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320E" w14:textId="77777777" w:rsidR="00E72E3D" w:rsidRDefault="00E72E3D" w:rsidP="002238C6">
      <w:pPr>
        <w:tabs>
          <w:tab w:val="left" w:pos="0"/>
        </w:tabs>
        <w:suppressAutoHyphens/>
        <w:spacing w:after="0" w:line="240" w:lineRule="auto"/>
        <w:rPr>
          <w:rFonts w:ascii="Verdana" w:eastAsia="Times New Roman" w:hAnsi="Verdana" w:cs="Times New Roman"/>
          <w:b/>
          <w:spacing w:val="-3"/>
          <w:sz w:val="20"/>
          <w:szCs w:val="20"/>
          <w:u w:val="single"/>
          <w:lang w:val="es-ES_tradnl" w:eastAsia="es-ES"/>
        </w:rPr>
      </w:pPr>
      <w:bookmarkStart w:id="0" w:name="_Hlk176821279"/>
    </w:p>
    <w:p w14:paraId="73C8A423" w14:textId="77777777" w:rsidR="00E72E3D" w:rsidRDefault="00E72E3D" w:rsidP="00BF6236">
      <w:pPr>
        <w:tabs>
          <w:tab w:val="left" w:pos="0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pacing w:val="-3"/>
          <w:sz w:val="20"/>
          <w:szCs w:val="20"/>
          <w:u w:val="single"/>
          <w:lang w:val="es-ES_tradnl" w:eastAsia="es-ES"/>
        </w:rPr>
      </w:pPr>
    </w:p>
    <w:p w14:paraId="043B8676" w14:textId="18CC6197" w:rsidR="007A1306" w:rsidRPr="00BF6236" w:rsidRDefault="007A1306" w:rsidP="00BF6236">
      <w:pPr>
        <w:tabs>
          <w:tab w:val="left" w:pos="0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pacing w:val="-3"/>
          <w:sz w:val="20"/>
          <w:szCs w:val="20"/>
          <w:u w:val="single"/>
          <w:lang w:val="es-ES_tradnl" w:eastAsia="es-ES"/>
        </w:rPr>
      </w:pPr>
      <w:r w:rsidRPr="00BF6236">
        <w:rPr>
          <w:rFonts w:ascii="Verdana" w:eastAsia="Times New Roman" w:hAnsi="Verdana" w:cs="Times New Roman"/>
          <w:b/>
          <w:spacing w:val="-3"/>
          <w:sz w:val="20"/>
          <w:szCs w:val="20"/>
          <w:u w:val="single"/>
          <w:lang w:val="es-ES_tradnl" w:eastAsia="es-ES"/>
        </w:rPr>
        <w:t xml:space="preserve">CARTA </w:t>
      </w:r>
      <w:r w:rsidR="005552D1" w:rsidRPr="00BF6236">
        <w:rPr>
          <w:rFonts w:ascii="Verdana" w:eastAsia="Times New Roman" w:hAnsi="Verdana" w:cs="Times New Roman"/>
          <w:b/>
          <w:spacing w:val="-3"/>
          <w:sz w:val="20"/>
          <w:szCs w:val="20"/>
          <w:u w:val="single"/>
          <w:lang w:val="es-ES_tradnl" w:eastAsia="es-ES"/>
        </w:rPr>
        <w:t xml:space="preserve">DE </w:t>
      </w:r>
      <w:r w:rsidRPr="00BF6236">
        <w:rPr>
          <w:rFonts w:ascii="Verdana" w:eastAsia="Times New Roman" w:hAnsi="Verdana" w:cs="Times New Roman"/>
          <w:b/>
          <w:spacing w:val="-3"/>
          <w:sz w:val="20"/>
          <w:szCs w:val="20"/>
          <w:u w:val="single"/>
          <w:lang w:val="es-ES_tradnl" w:eastAsia="es-ES"/>
        </w:rPr>
        <w:t>ACEPTACIÓN</w:t>
      </w:r>
    </w:p>
    <w:p w14:paraId="69436912" w14:textId="5A22C682" w:rsidR="003A3F68" w:rsidRPr="00BF6236" w:rsidRDefault="003A3F68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_tradnl" w:eastAsia="es-ES"/>
        </w:rPr>
      </w:pPr>
    </w:p>
    <w:p w14:paraId="03264372" w14:textId="77777777" w:rsidR="003A3F68" w:rsidRPr="00BF6236" w:rsidRDefault="003A3F68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658454AA" w14:textId="6BE87074" w:rsidR="007A1306" w:rsidRPr="00BF6236" w:rsidRDefault="007A1306" w:rsidP="007A1306">
      <w:pPr>
        <w:tabs>
          <w:tab w:val="left" w:pos="5103"/>
        </w:tabs>
        <w:spacing w:after="0" w:line="240" w:lineRule="auto"/>
        <w:ind w:firstLine="2835"/>
        <w:jc w:val="right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eastAsia="es-ES"/>
        </w:rPr>
        <w:t xml:space="preserve">Santiago, [●] de </w:t>
      </w:r>
      <w:r w:rsidR="00AC7EE9" w:rsidRPr="00BF6236">
        <w:rPr>
          <w:rFonts w:ascii="Verdana" w:eastAsia="Times New Roman" w:hAnsi="Verdana" w:cs="Times New Roman"/>
          <w:sz w:val="20"/>
          <w:szCs w:val="20"/>
          <w:lang w:eastAsia="es-ES"/>
        </w:rPr>
        <w:t>[</w:t>
      </w:r>
      <w:r w:rsidR="00C23DA4" w:rsidRPr="00BF6236">
        <w:rPr>
          <w:rFonts w:ascii="Verdana" w:eastAsia="Times New Roman" w:hAnsi="Verdana" w:cs="Times New Roman"/>
          <w:sz w:val="20"/>
          <w:szCs w:val="20"/>
          <w:lang w:eastAsia="es-ES"/>
        </w:rPr>
        <w:t>●</w:t>
      </w:r>
      <w:r w:rsidR="00AC7EE9" w:rsidRPr="00BF6236">
        <w:rPr>
          <w:rFonts w:ascii="Verdana" w:eastAsia="Times New Roman" w:hAnsi="Verdana" w:cs="Times New Roman"/>
          <w:sz w:val="20"/>
          <w:szCs w:val="20"/>
          <w:lang w:eastAsia="es-ES"/>
        </w:rPr>
        <w:t xml:space="preserve">] </w:t>
      </w:r>
      <w:r w:rsidRPr="00BF6236">
        <w:rPr>
          <w:rFonts w:ascii="Verdana" w:eastAsia="Times New Roman" w:hAnsi="Verdana" w:cs="Times New Roman"/>
          <w:sz w:val="20"/>
          <w:szCs w:val="20"/>
          <w:lang w:eastAsia="es-ES"/>
        </w:rPr>
        <w:t>de 20</w:t>
      </w:r>
      <w:r w:rsidR="00516714" w:rsidRPr="00BF6236">
        <w:rPr>
          <w:rFonts w:ascii="Verdana" w:eastAsia="Times New Roman" w:hAnsi="Verdana" w:cs="Times New Roman"/>
          <w:sz w:val="20"/>
          <w:szCs w:val="20"/>
          <w:lang w:eastAsia="es-ES"/>
        </w:rPr>
        <w:t>2</w:t>
      </w:r>
      <w:r w:rsidR="00A205F4">
        <w:rPr>
          <w:rFonts w:ascii="Verdana" w:eastAsia="Times New Roman" w:hAnsi="Verdana" w:cs="Times New Roman"/>
          <w:sz w:val="20"/>
          <w:szCs w:val="20"/>
          <w:lang w:eastAsia="es-ES"/>
        </w:rPr>
        <w:t>[●]</w:t>
      </w:r>
    </w:p>
    <w:p w14:paraId="20B0F066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eastAsia="es-ES"/>
        </w:rPr>
        <w:t>Señores</w:t>
      </w:r>
    </w:p>
    <w:p w14:paraId="0A398A04" w14:textId="2F597F09" w:rsidR="00EC711F" w:rsidRPr="005C4127" w:rsidRDefault="00E72E3D" w:rsidP="004E466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</w:pPr>
      <w:r w:rsidRPr="005C4127"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t>BCI</w:t>
      </w:r>
      <w:r w:rsidR="00C23DA4" w:rsidRPr="005C4127"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t xml:space="preserve"> Corredor</w:t>
      </w:r>
      <w:r w:rsidRPr="005C4127"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t xml:space="preserve"> </w:t>
      </w:r>
      <w:r w:rsidR="00C23DA4" w:rsidRPr="005C4127"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t>de Bolsa</w:t>
      </w:r>
      <w:r w:rsidRPr="005C4127"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t xml:space="preserve"> S.A.</w:t>
      </w:r>
    </w:p>
    <w:p w14:paraId="42BB42E3" w14:textId="70733333" w:rsidR="004E4667" w:rsidRPr="00BF6236" w:rsidRDefault="00397AE5" w:rsidP="004E466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sz w:val="20"/>
          <w:szCs w:val="20"/>
          <w:lang w:eastAsia="es-ES"/>
        </w:rPr>
        <w:t>Magdalena 140, piso 14,</w:t>
      </w:r>
      <w:r w:rsidR="002804FC" w:rsidRPr="002804FC" w:rsidDel="002804F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</w:t>
      </w:r>
      <w:r w:rsidR="002804FC">
        <w:rPr>
          <w:rFonts w:ascii="Verdana" w:eastAsia="Times New Roman" w:hAnsi="Verdana" w:cs="Times New Roman"/>
          <w:sz w:val="20"/>
          <w:szCs w:val="20"/>
          <w:lang w:eastAsia="es-ES"/>
        </w:rPr>
        <w:t>Las Condes</w:t>
      </w:r>
    </w:p>
    <w:p w14:paraId="210958D3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Santiago </w:t>
      </w:r>
    </w:p>
    <w:p w14:paraId="7EA14B8C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>Chile</w:t>
      </w:r>
    </w:p>
    <w:p w14:paraId="790AF9C7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</w:p>
    <w:p w14:paraId="3FAB808B" w14:textId="23B28C39" w:rsidR="007A1306" w:rsidRPr="00BF6236" w:rsidRDefault="007A1306" w:rsidP="00C23DA4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u w:val="single"/>
          <w:lang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</w:p>
    <w:p w14:paraId="316F18FB" w14:textId="77777777" w:rsidR="003C1880" w:rsidRPr="00BF6236" w:rsidRDefault="003C1880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es-ES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170"/>
      </w:tblGrid>
      <w:tr w:rsidR="003C1880" w:rsidRPr="00BF6236" w14:paraId="3679097E" w14:textId="77777777" w:rsidTr="003C1880">
        <w:tc>
          <w:tcPr>
            <w:tcW w:w="709" w:type="dxa"/>
          </w:tcPr>
          <w:p w14:paraId="0E1E2FC6" w14:textId="77777777" w:rsidR="003C1880" w:rsidRPr="00BF6236" w:rsidRDefault="003C1880" w:rsidP="007A1306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</w:pPr>
            <w:r w:rsidRPr="00BF6236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Ref.:</w:t>
            </w:r>
            <w:r w:rsidRPr="00BF6236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ab/>
            </w:r>
          </w:p>
        </w:tc>
        <w:tc>
          <w:tcPr>
            <w:tcW w:w="7310" w:type="dxa"/>
          </w:tcPr>
          <w:p w14:paraId="371B898F" w14:textId="65DB0BFD" w:rsidR="003C1880" w:rsidRPr="00BF6236" w:rsidRDefault="003C1880" w:rsidP="00336E28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</w:pPr>
            <w:r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Acepta </w:t>
            </w:r>
            <w:r w:rsidR="00363AFF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rescate y </w:t>
            </w:r>
            <w:r w:rsidR="00AC7EE9"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canje</w:t>
            </w:r>
            <w:r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 voluntario de Bonos Serie </w:t>
            </w:r>
            <w:r w:rsidR="0081623E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H</w:t>
            </w:r>
            <w:r w:rsidR="00C23DA4"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 </w:t>
            </w:r>
            <w:r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de </w:t>
            </w:r>
            <w:r w:rsidR="00A205F4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abc Retail Financiero S.A., antes </w:t>
            </w:r>
            <w:r w:rsidR="00C23DA4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AD Retail</w:t>
            </w:r>
            <w:r w:rsidR="00AC7EE9"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 S.A.</w:t>
            </w:r>
            <w:r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, emitidos con cargo a la línea de bonos inscrita en el Registro de Valores de la </w:t>
            </w:r>
            <w:r w:rsidR="00336E28"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Comisión para el Mercado Financiero</w:t>
            </w:r>
            <w:r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 </w:t>
            </w:r>
            <w:r w:rsidR="00B3519D"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bajo el </w:t>
            </w:r>
            <w:r w:rsidR="00C23DA4" w:rsidRPr="00C23DA4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N°1.</w:t>
            </w:r>
            <w:r w:rsidR="00735C95" w:rsidRPr="00C23DA4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05</w:t>
            </w:r>
            <w:r w:rsidR="00735C95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9</w:t>
            </w:r>
            <w:r w:rsidR="00735C95" w:rsidRPr="00C23DA4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 </w:t>
            </w:r>
            <w:r w:rsidR="00C23DA4" w:rsidRPr="00C23DA4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con fecha </w:t>
            </w:r>
            <w:r w:rsidR="00735C95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29 de diciembre</w:t>
            </w:r>
            <w:r w:rsidR="00C23DA4" w:rsidRPr="00C23DA4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 de 2020</w:t>
            </w:r>
            <w:r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.</w:t>
            </w:r>
          </w:p>
        </w:tc>
      </w:tr>
    </w:tbl>
    <w:p w14:paraId="5C6DF8BE" w14:textId="6DF61433" w:rsidR="003C1880" w:rsidRPr="00BF6236" w:rsidRDefault="003C1880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es-ES"/>
        </w:rPr>
      </w:pPr>
    </w:p>
    <w:p w14:paraId="1471D3AE" w14:textId="6DD27B05" w:rsidR="003A3F68" w:rsidRPr="00BF6236" w:rsidRDefault="003A3F68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es-ES"/>
        </w:rPr>
      </w:pPr>
    </w:p>
    <w:p w14:paraId="01EC864A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eastAsia="es-ES"/>
        </w:rPr>
        <w:t>De mi consideración:</w:t>
      </w:r>
    </w:p>
    <w:p w14:paraId="69E8829F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17E80162" w14:textId="38F1A11D" w:rsidR="00BB2472" w:rsidRPr="00BF6236" w:rsidRDefault="00BB2472" w:rsidP="003C1880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eastAsia="Batang" w:hAnsi="Verdana" w:cs="Times New Roman"/>
          <w:sz w:val="20"/>
          <w:szCs w:val="20"/>
          <w:lang w:eastAsia="es-ES"/>
        </w:rPr>
        <w:t>Mediante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aviso publicado el día </w:t>
      </w:r>
      <w:r w:rsidR="000B520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9 </w:t>
      </w:r>
      <w:r w:rsidR="002804F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de </w:t>
      </w:r>
      <w:r w:rsidR="00A205F4">
        <w:rPr>
          <w:rFonts w:ascii="Verdana" w:eastAsia="Times New Roman" w:hAnsi="Verdana" w:cs="Times New Roman"/>
          <w:sz w:val="20"/>
          <w:szCs w:val="20"/>
          <w:lang w:eastAsia="es-ES"/>
        </w:rPr>
        <w:t>mayo</w:t>
      </w:r>
      <w:r w:rsidR="002804F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>de 20</w:t>
      </w:r>
      <w:r w:rsidR="00516714" w:rsidRPr="00BF6236">
        <w:rPr>
          <w:rFonts w:ascii="Verdana" w:eastAsia="Batang" w:hAnsi="Verdana" w:cs="Times New Roman"/>
          <w:sz w:val="20"/>
          <w:szCs w:val="20"/>
          <w:lang w:eastAsia="es-ES"/>
        </w:rPr>
        <w:t>2</w:t>
      </w:r>
      <w:r w:rsidR="00A205F4">
        <w:rPr>
          <w:rFonts w:ascii="Verdana" w:eastAsia="Batang" w:hAnsi="Verdana" w:cs="Times New Roman"/>
          <w:sz w:val="20"/>
          <w:szCs w:val="20"/>
          <w:lang w:eastAsia="es-ES"/>
        </w:rPr>
        <w:t>5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  <w:r w:rsidR="007A1306" w:rsidRPr="00BF6236">
        <w:rPr>
          <w:rFonts w:ascii="Verdana" w:eastAsia="Times New Roman" w:hAnsi="Verdana" w:cs="Times New Roman"/>
          <w:bCs/>
          <w:sz w:val="20"/>
          <w:szCs w:val="20"/>
          <w:lang w:val="es-ES" w:eastAsia="es-ES"/>
        </w:rPr>
        <w:t xml:space="preserve">en el </w:t>
      </w:r>
      <w:r w:rsidR="00AC7EE9" w:rsidRPr="00BF6236">
        <w:rPr>
          <w:rFonts w:ascii="Verdana" w:eastAsia="Times New Roman" w:hAnsi="Verdana" w:cs="Times New Roman"/>
          <w:bCs/>
          <w:sz w:val="20"/>
          <w:szCs w:val="20"/>
          <w:lang w:val="es-ES" w:eastAsia="es-ES"/>
        </w:rPr>
        <w:t xml:space="preserve">Diario </w:t>
      </w:r>
      <w:r w:rsidR="00C23DA4">
        <w:rPr>
          <w:rFonts w:ascii="Verdana" w:eastAsia="Times New Roman" w:hAnsi="Verdana" w:cs="Times New Roman"/>
          <w:bCs/>
          <w:sz w:val="20"/>
          <w:szCs w:val="20"/>
          <w:lang w:val="es-ES" w:eastAsia="es-ES"/>
        </w:rPr>
        <w:t>Estrategia</w:t>
      </w:r>
      <w:r w:rsidR="005C4127">
        <w:rPr>
          <w:rFonts w:ascii="Verdana" w:eastAsia="Times New Roman" w:hAnsi="Verdana" w:cs="Times New Roman"/>
          <w:bCs/>
          <w:sz w:val="20"/>
          <w:szCs w:val="20"/>
          <w:lang w:val="es-ES" w:eastAsia="es-ES"/>
        </w:rPr>
        <w:t xml:space="preserve">, rectificado y complementado mediante aviso publicado con fecha </w:t>
      </w:r>
      <w:r w:rsidR="005C4127">
        <w:rPr>
          <w:rFonts w:ascii="Verdana" w:eastAsia="Times New Roman" w:hAnsi="Verdana" w:cs="Times New Roman"/>
          <w:sz w:val="20"/>
          <w:szCs w:val="20"/>
          <w:lang w:eastAsia="es-ES"/>
        </w:rPr>
        <w:t>[●] de mayo de 2025</w:t>
      </w:r>
      <w:r w:rsidR="001016F4" w:rsidRPr="001016F4">
        <w:rPr>
          <w:rFonts w:ascii="Verdana" w:eastAsia="Times New Roman" w:hAnsi="Verdana" w:cs="Times New Roman"/>
          <w:bCs/>
          <w:sz w:val="20"/>
          <w:szCs w:val="20"/>
          <w:lang w:val="es-ES" w:eastAsia="es-ES"/>
        </w:rPr>
        <w:t xml:space="preserve"> </w:t>
      </w:r>
      <w:r w:rsidR="001016F4" w:rsidRPr="00BF6236">
        <w:rPr>
          <w:rFonts w:ascii="Verdana" w:eastAsia="Times New Roman" w:hAnsi="Verdana" w:cs="Times New Roman"/>
          <w:bCs/>
          <w:sz w:val="20"/>
          <w:szCs w:val="20"/>
          <w:lang w:val="es-ES" w:eastAsia="es-ES"/>
        </w:rPr>
        <w:t xml:space="preserve">en el Diario </w:t>
      </w:r>
      <w:r w:rsidR="001016F4">
        <w:rPr>
          <w:rFonts w:ascii="Verdana" w:eastAsia="Times New Roman" w:hAnsi="Verdana" w:cs="Times New Roman"/>
          <w:bCs/>
          <w:sz w:val="20"/>
          <w:szCs w:val="20"/>
          <w:lang w:val="es-ES" w:eastAsia="es-ES"/>
        </w:rPr>
        <w:t>Estrategia</w:t>
      </w:r>
      <w:r w:rsidRPr="00BF6236">
        <w:rPr>
          <w:rFonts w:ascii="Verdana" w:eastAsia="Times New Roman" w:hAnsi="Verdana" w:cs="Times New Roman"/>
          <w:bCs/>
          <w:sz w:val="20"/>
          <w:szCs w:val="20"/>
          <w:lang w:val="es-ES" w:eastAsia="es-ES"/>
        </w:rPr>
        <w:t>,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se informó a los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tenedores de bonos</w:t>
      </w:r>
      <w:r w:rsidR="00FF1051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de la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Serie </w:t>
      </w:r>
      <w:r w:rsidR="0081623E">
        <w:rPr>
          <w:rFonts w:ascii="Verdana" w:eastAsia="Times New Roman" w:hAnsi="Verdana" w:cs="Times New Roman"/>
          <w:sz w:val="20"/>
          <w:szCs w:val="20"/>
          <w:lang w:val="es-ES_tradnl" w:eastAsia="es-ES"/>
        </w:rPr>
        <w:t>H</w:t>
      </w:r>
      <w:r w:rsidR="00C23DA4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(los “</w:t>
      </w:r>
      <w:r w:rsidR="007A1306" w:rsidRPr="00BF6236">
        <w:rPr>
          <w:rFonts w:ascii="Verdana" w:eastAsia="Times New Roman" w:hAnsi="Verdana" w:cs="Times New Roman"/>
          <w:sz w:val="20"/>
          <w:szCs w:val="20"/>
          <w:u w:val="single"/>
          <w:lang w:val="es-ES_tradnl" w:eastAsia="es-ES"/>
        </w:rPr>
        <w:t>Bonos Serie</w:t>
      </w:r>
      <w:r w:rsidR="0081623E">
        <w:rPr>
          <w:rFonts w:ascii="Verdana" w:eastAsia="Times New Roman" w:hAnsi="Verdana" w:cs="Times New Roman"/>
          <w:sz w:val="20"/>
          <w:szCs w:val="20"/>
          <w:u w:val="single"/>
          <w:lang w:val="es-ES_tradnl" w:eastAsia="es-ES"/>
        </w:rPr>
        <w:t xml:space="preserve"> H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”), emitidos </w:t>
      </w:r>
      <w:r w:rsidR="003C1880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por </w:t>
      </w:r>
      <w:r w:rsidR="00A205F4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abc Retail Financiero S.A., anteriormente denominada 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>AD Retail</w:t>
      </w:r>
      <w:r w:rsidR="00AC7EE9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S.A.</w:t>
      </w:r>
      <w:r w:rsidR="003C1880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>(“</w:t>
      </w:r>
      <w:r w:rsidR="00A205F4" w:rsidRPr="00A205F4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>abc</w:t>
      </w:r>
      <w:r w:rsidR="00C23DA4" w:rsidRPr="00A205F4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 xml:space="preserve"> </w:t>
      </w:r>
      <w:r w:rsidR="00C23DA4" w:rsidRPr="007D5583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>Retail</w:t>
      </w:r>
      <w:r w:rsidR="00A205F4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 xml:space="preserve"> Financiero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”)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con cargo a la línea de bonos inscrita en el Registro de Valores de la </w:t>
      </w:r>
      <w:r w:rsidR="00336E28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Comisión </w:t>
      </w:r>
      <w:r w:rsidR="00D13FC9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p</w:t>
      </w:r>
      <w:r w:rsidR="00336E28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ara el Mercado Financiero </w:t>
      </w:r>
      <w:r w:rsidR="00D13FC9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(</w:t>
      </w:r>
      <w:r w:rsidR="00336E28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“</w:t>
      </w:r>
      <w:r w:rsidR="00B8221A" w:rsidRPr="00BF6236">
        <w:rPr>
          <w:rFonts w:ascii="Verdana" w:eastAsia="Times New Roman" w:hAnsi="Verdana" w:cs="Times New Roman"/>
          <w:bCs/>
          <w:sz w:val="20"/>
          <w:szCs w:val="20"/>
          <w:u w:val="single"/>
          <w:lang w:val="es-ES_tradnl" w:eastAsia="es-ES"/>
        </w:rPr>
        <w:t>CMF</w:t>
      </w:r>
      <w:r w:rsidR="00336E28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”) </w:t>
      </w:r>
      <w:r w:rsidR="00D13FC9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bajo el </w:t>
      </w:r>
      <w:r w:rsidR="00C23DA4" w:rsidRPr="007D5583">
        <w:rPr>
          <w:rFonts w:ascii="Verdana" w:eastAsia="Times New Roman" w:hAnsi="Verdana" w:cs="Times New Roman"/>
          <w:sz w:val="20"/>
          <w:szCs w:val="20"/>
          <w:lang w:eastAsia="es-ES"/>
        </w:rPr>
        <w:t>N°1.</w:t>
      </w:r>
      <w:r w:rsidR="00735C95" w:rsidRPr="007D5583">
        <w:rPr>
          <w:rFonts w:ascii="Verdana" w:eastAsia="Times New Roman" w:hAnsi="Verdana" w:cs="Times New Roman"/>
          <w:sz w:val="20"/>
          <w:szCs w:val="20"/>
          <w:lang w:eastAsia="es-ES"/>
        </w:rPr>
        <w:t>05</w:t>
      </w:r>
      <w:r w:rsidR="00735C95">
        <w:rPr>
          <w:rFonts w:ascii="Verdana" w:eastAsia="Times New Roman" w:hAnsi="Verdana" w:cs="Times New Roman"/>
          <w:sz w:val="20"/>
          <w:szCs w:val="20"/>
          <w:lang w:eastAsia="es-ES"/>
        </w:rPr>
        <w:t>9</w:t>
      </w:r>
      <w:r w:rsidR="00735C95" w:rsidRPr="007D5583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</w:t>
      </w:r>
      <w:r w:rsidR="00C23DA4" w:rsidRPr="007D5583">
        <w:rPr>
          <w:rFonts w:ascii="Verdana" w:eastAsia="Times New Roman" w:hAnsi="Verdana" w:cs="Times New Roman"/>
          <w:sz w:val="20"/>
          <w:szCs w:val="20"/>
          <w:lang w:eastAsia="es-ES"/>
        </w:rPr>
        <w:t xml:space="preserve">con fecha </w:t>
      </w:r>
      <w:r w:rsidR="00735C95">
        <w:rPr>
          <w:rFonts w:ascii="Verdana" w:eastAsia="Times New Roman" w:hAnsi="Verdana" w:cs="Times New Roman"/>
          <w:sz w:val="20"/>
          <w:szCs w:val="20"/>
          <w:lang w:eastAsia="es-ES"/>
        </w:rPr>
        <w:t>29</w:t>
      </w:r>
      <w:r w:rsidR="00735C95" w:rsidRPr="007D5583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</w:t>
      </w:r>
      <w:r w:rsidR="00C23DA4" w:rsidRPr="007D5583">
        <w:rPr>
          <w:rFonts w:ascii="Verdana" w:eastAsia="Times New Roman" w:hAnsi="Verdana" w:cs="Times New Roman"/>
          <w:sz w:val="20"/>
          <w:szCs w:val="20"/>
          <w:lang w:eastAsia="es-ES"/>
        </w:rPr>
        <w:t xml:space="preserve">de </w:t>
      </w:r>
      <w:r w:rsidR="00735C95">
        <w:rPr>
          <w:rFonts w:ascii="Verdana" w:eastAsia="Times New Roman" w:hAnsi="Verdana" w:cs="Times New Roman"/>
          <w:sz w:val="20"/>
          <w:szCs w:val="20"/>
          <w:lang w:eastAsia="es-ES"/>
        </w:rPr>
        <w:t>diciembre</w:t>
      </w:r>
      <w:r w:rsidR="00735C95" w:rsidRPr="007D5583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</w:t>
      </w:r>
      <w:r w:rsidR="00C23DA4" w:rsidRPr="007D5583">
        <w:rPr>
          <w:rFonts w:ascii="Verdana" w:eastAsia="Times New Roman" w:hAnsi="Verdana" w:cs="Times New Roman"/>
          <w:sz w:val="20"/>
          <w:szCs w:val="20"/>
          <w:lang w:eastAsia="es-ES"/>
        </w:rPr>
        <w:t>de 2020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, </w:t>
      </w:r>
      <w:r w:rsidR="003C1880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que </w:t>
      </w:r>
      <w:r w:rsidR="00A205F4">
        <w:rPr>
          <w:rFonts w:ascii="Verdana" w:eastAsia="Times New Roman" w:hAnsi="Verdana" w:cs="Times New Roman"/>
          <w:sz w:val="20"/>
          <w:szCs w:val="20"/>
          <w:lang w:val="es-ES" w:eastAsia="es-ES"/>
        </w:rPr>
        <w:t>abc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Retail</w:t>
      </w:r>
      <w:r w:rsidR="00A205F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Financiero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ofrece una opción de </w:t>
      </w:r>
      <w:r w:rsidR="00363AFF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rescate y </w:t>
      </w:r>
      <w:r w:rsidR="00AC7EE9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canje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voluntario 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del </w:t>
      </w:r>
      <w:r w:rsidR="00A205F4">
        <w:rPr>
          <w:rFonts w:ascii="Verdana" w:eastAsia="Times New Roman" w:hAnsi="Verdana" w:cs="Times New Roman"/>
          <w:sz w:val="20"/>
          <w:szCs w:val="20"/>
          <w:lang w:val="es-ES" w:eastAsia="es-ES"/>
        </w:rPr>
        <w:t>10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>0%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de los Bonos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Serie </w:t>
      </w:r>
      <w:r w:rsidR="0081623E">
        <w:rPr>
          <w:rFonts w:ascii="Verdana" w:eastAsia="Times New Roman" w:hAnsi="Verdana" w:cs="Times New Roman"/>
          <w:sz w:val="20"/>
          <w:szCs w:val="20"/>
          <w:lang w:val="es-ES_tradnl" w:eastAsia="es-ES"/>
        </w:rPr>
        <w:t>H</w:t>
      </w:r>
      <w:r w:rsidR="00EB5ED8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de propiedad de cada tenedor de bonos, </w:t>
      </w:r>
      <w:r w:rsidR="003C1880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en</w:t>
      </w:r>
      <w:r w:rsidR="00522663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r w:rsidR="00522663" w:rsidRPr="00B22299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idénticas condiciones a todos los tenedores de </w:t>
      </w:r>
      <w:r w:rsidR="00522663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los </w:t>
      </w:r>
      <w:r w:rsidR="00522663" w:rsidRPr="00B22299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Bonos Serie </w:t>
      </w:r>
      <w:r w:rsidR="0081623E">
        <w:rPr>
          <w:rFonts w:ascii="Verdana" w:eastAsia="Times New Roman" w:hAnsi="Verdana" w:cs="Times New Roman"/>
          <w:sz w:val="20"/>
          <w:szCs w:val="20"/>
          <w:lang w:val="es-ES_tradnl" w:eastAsia="es-ES"/>
        </w:rPr>
        <w:t>H</w:t>
      </w:r>
      <w:r w:rsidR="00363AFF">
        <w:rPr>
          <w:rFonts w:ascii="Verdana" w:eastAsia="Times New Roman" w:hAnsi="Verdana" w:cs="Times New Roman"/>
          <w:sz w:val="20"/>
          <w:szCs w:val="20"/>
          <w:lang w:val="es-ES_tradnl" w:eastAsia="es-ES"/>
        </w:rPr>
        <w:t>,</w:t>
      </w:r>
      <w:r w:rsidR="00522663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en</w:t>
      </w:r>
      <w:r w:rsidR="003C1880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los</w:t>
      </w:r>
      <w:r w:rsidR="00522663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r w:rsidR="003C1880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términos y condiciones que se han indicado en </w:t>
      </w:r>
      <w:r w:rsidR="00D13FC9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dicho aviso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(la “</w:t>
      </w:r>
      <w:r w:rsidR="007A1306" w:rsidRPr="00BF6236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>Oferta</w:t>
      </w:r>
      <w:r w:rsidR="002804FC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 xml:space="preserve"> de Rescate y Canje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”)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.</w:t>
      </w:r>
    </w:p>
    <w:p w14:paraId="3A89BB22" w14:textId="77777777" w:rsidR="00BB2472" w:rsidRPr="00BF6236" w:rsidRDefault="00BB2472" w:rsidP="003C1880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67983160" w14:textId="15F3A19A" w:rsidR="002804FC" w:rsidRDefault="00BB2472" w:rsidP="00A205F4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Por medio de la presente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,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  <w:r w:rsidR="002804FC">
        <w:rPr>
          <w:rFonts w:ascii="Verdana" w:eastAsia="Batang" w:hAnsi="Verdana" w:cs="Times New Roman"/>
          <w:sz w:val="20"/>
          <w:szCs w:val="20"/>
          <w:lang w:eastAsia="es-ES"/>
        </w:rPr>
        <w:t>[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>en representación de</w:t>
      </w:r>
      <w:r w:rsidR="0068366A">
        <w:rPr>
          <w:rFonts w:ascii="Verdana" w:eastAsia="Times New Roman" w:hAnsi="Verdana" w:cs="Times New Roman"/>
          <w:iCs/>
          <w:sz w:val="20"/>
          <w:szCs w:val="20"/>
          <w:lang w:val="es-ES" w:eastAsia="es-ES"/>
        </w:rPr>
        <w:t xml:space="preserve"> </w:t>
      </w:r>
      <w:r w:rsidR="007A1306" w:rsidRPr="00BF6236">
        <w:rPr>
          <w:rFonts w:ascii="Verdana" w:eastAsia="Times New Roman" w:hAnsi="Verdana" w:cs="Times New Roman"/>
          <w:i/>
          <w:iCs/>
          <w:color w:val="FF0000"/>
          <w:sz w:val="20"/>
          <w:szCs w:val="20"/>
          <w:lang w:val="es-ES" w:eastAsia="es-ES"/>
        </w:rPr>
        <w:t>individualización tenedor</w:t>
      </w:r>
      <w:r w:rsidR="0068366A" w:rsidRPr="0068366A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  <w:r w:rsidR="0068366A" w:rsidRPr="00BF6236">
        <w:rPr>
          <w:rFonts w:ascii="Verdana" w:eastAsia="Batang" w:hAnsi="Verdana" w:cs="Times New Roman"/>
          <w:sz w:val="20"/>
          <w:szCs w:val="20"/>
          <w:lang w:eastAsia="es-ES"/>
        </w:rPr>
        <w:t>vengo en</w:t>
      </w:r>
      <w:r w:rsidR="0068366A">
        <w:rPr>
          <w:rFonts w:ascii="Verdana" w:eastAsia="Batang" w:hAnsi="Verdana" w:cs="Times New Roman"/>
          <w:sz w:val="20"/>
          <w:szCs w:val="20"/>
          <w:lang w:eastAsia="es-ES"/>
        </w:rPr>
        <w:t xml:space="preserve"> comunicar la</w:t>
      </w:r>
      <w:r w:rsidR="007A1306" w:rsidRPr="00BF6236">
        <w:rPr>
          <w:rFonts w:ascii="Verdana" w:eastAsia="Times New Roman" w:hAnsi="Verdana" w:cs="Times New Roman"/>
          <w:iCs/>
          <w:sz w:val="20"/>
          <w:szCs w:val="20"/>
          <w:lang w:val="es-ES" w:eastAsia="es-ES"/>
        </w:rPr>
        <w:t>]</w:t>
      </w:r>
      <w:r w:rsidR="0068366A">
        <w:rPr>
          <w:rFonts w:ascii="Verdana" w:eastAsia="Batang" w:hAnsi="Verdana" w:cs="Times New Roman"/>
          <w:sz w:val="20"/>
          <w:szCs w:val="20"/>
          <w:lang w:eastAsia="es-ES"/>
        </w:rPr>
        <w:t xml:space="preserve"> [yo, </w:t>
      </w:r>
      <w:r w:rsidR="0068366A" w:rsidRPr="00BF6236">
        <w:rPr>
          <w:rFonts w:ascii="Verdana" w:eastAsia="Times New Roman" w:hAnsi="Verdana" w:cs="Times New Roman"/>
          <w:i/>
          <w:iCs/>
          <w:color w:val="FF0000"/>
          <w:sz w:val="20"/>
          <w:szCs w:val="20"/>
          <w:lang w:val="es-ES" w:eastAsia="es-ES"/>
        </w:rPr>
        <w:t>individualización tenedor</w:t>
      </w:r>
      <w:r w:rsidR="0068366A">
        <w:rPr>
          <w:rFonts w:ascii="Verdana" w:eastAsia="Batang" w:hAnsi="Verdana" w:cs="Times New Roman"/>
          <w:sz w:val="20"/>
          <w:szCs w:val="20"/>
          <w:lang w:eastAsia="es-ES"/>
        </w:rPr>
        <w:t>, comunico mi]</w:t>
      </w:r>
      <w:bookmarkStart w:id="1" w:name="_Hlk177984299"/>
      <w:r w:rsidR="00410A9D">
        <w:rPr>
          <w:rStyle w:val="Refdenotaalpie"/>
          <w:rFonts w:ascii="Verdana" w:eastAsia="Batang" w:hAnsi="Verdana" w:cs="Times New Roman"/>
          <w:sz w:val="20"/>
          <w:szCs w:val="20"/>
          <w:lang w:eastAsia="es-ES"/>
        </w:rPr>
        <w:footnoteReference w:id="1"/>
      </w:r>
      <w:bookmarkEnd w:id="1"/>
      <w:r w:rsidR="002804FC">
        <w:rPr>
          <w:rFonts w:ascii="Verdana" w:eastAsia="Batang" w:hAnsi="Verdana" w:cs="Times New Roman"/>
          <w:sz w:val="20"/>
          <w:szCs w:val="20"/>
          <w:lang w:eastAsia="es-ES"/>
        </w:rPr>
        <w:t xml:space="preserve"> aceptación incondicional e irrevocable [de mi representada</w:t>
      </w:r>
      <w:r w:rsidR="005F7B23">
        <w:rPr>
          <w:rFonts w:ascii="Verdana" w:eastAsia="Batang" w:hAnsi="Verdana" w:cs="Times New Roman"/>
          <w:sz w:val="20"/>
          <w:szCs w:val="20"/>
          <w:lang w:eastAsia="es-ES"/>
        </w:rPr>
        <w:t>]</w:t>
      </w:r>
      <w:r w:rsidR="0070787E">
        <w:rPr>
          <w:rFonts w:ascii="Verdana" w:eastAsia="Batang" w:hAnsi="Verdana" w:cs="Times New Roman"/>
          <w:sz w:val="20"/>
          <w:szCs w:val="20"/>
          <w:lang w:eastAsia="es-ES"/>
        </w:rPr>
        <w:t xml:space="preserve"> relativa a</w:t>
      </w:r>
      <w:r w:rsidR="00A205F4">
        <w:rPr>
          <w:rFonts w:ascii="Verdana" w:eastAsia="Batang" w:hAnsi="Verdana" w:cs="Times New Roman"/>
          <w:sz w:val="20"/>
          <w:szCs w:val="20"/>
          <w:lang w:eastAsia="es-ES"/>
        </w:rPr>
        <w:t xml:space="preserve"> l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a Oferta</w:t>
      </w:r>
      <w:r w:rsidR="002804FC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de Rescate y Canje</w:t>
      </w:r>
      <w:r w:rsidR="00D13FC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, </w:t>
      </w:r>
      <w:r w:rsidR="00AC7EE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mediante el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1105F3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Canje de Bonos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, según este término se define en la Oferta</w:t>
      </w:r>
      <w:r w:rsidR="002804FC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de Rescate y Canje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, para todos los efectos legales a que hubiere lugar</w:t>
      </w:r>
      <w:r w:rsidR="007A1306" w:rsidRPr="0070787E">
        <w:rPr>
          <w:rFonts w:ascii="Verdana" w:eastAsia="Batang" w:hAnsi="Verdana" w:cs="Times New Roman"/>
          <w:sz w:val="20"/>
          <w:szCs w:val="20"/>
          <w:lang w:eastAsia="es-ES"/>
        </w:rPr>
        <w:t xml:space="preserve">. Esta aceptación 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se refiere </w:t>
      </w:r>
      <w:r w:rsidR="00C23DA4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al </w:t>
      </w:r>
      <w:r w:rsidR="00A205F4">
        <w:rPr>
          <w:rFonts w:ascii="Verdana" w:eastAsia="Times New Roman" w:hAnsi="Verdana" w:cs="Times New Roman"/>
          <w:sz w:val="20"/>
          <w:szCs w:val="20"/>
          <w:lang w:val="es-ES" w:eastAsia="es-ES"/>
        </w:rPr>
        <w:t>10</w:t>
      </w:r>
      <w:r w:rsidR="00C23DA4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0%</w:t>
      </w:r>
      <w:r w:rsidR="00D13FC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de los </w:t>
      </w:r>
      <w:r w:rsidR="00AC7EE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B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onos </w:t>
      </w:r>
      <w:r w:rsidR="00AC7EE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S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erie </w:t>
      </w:r>
      <w:r w:rsidR="0081623E">
        <w:rPr>
          <w:rFonts w:ascii="Verdana" w:eastAsia="Times New Roman" w:hAnsi="Verdana" w:cs="Times New Roman"/>
          <w:iCs/>
          <w:sz w:val="20"/>
          <w:szCs w:val="20"/>
          <w:lang w:val="es-ES" w:eastAsia="es-ES"/>
        </w:rPr>
        <w:t>H</w:t>
      </w:r>
      <w:r w:rsidR="00C23DA4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D13FC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de </w:t>
      </w:r>
      <w:r w:rsidR="002804FC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los que [</w:t>
      </w:r>
      <w:r w:rsidR="00D13FC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mi representada</w:t>
      </w:r>
      <w:r w:rsidR="002804FC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es titular</w:t>
      </w:r>
      <w:r w:rsidR="0068366A">
        <w:rPr>
          <w:rFonts w:ascii="Verdana" w:eastAsia="Times New Roman" w:hAnsi="Verdana" w:cs="Times New Roman"/>
          <w:sz w:val="20"/>
          <w:szCs w:val="20"/>
          <w:lang w:val="es-ES" w:eastAsia="es-ES"/>
        </w:rPr>
        <w:t>]</w:t>
      </w:r>
      <w:r w:rsidR="00016000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68366A">
        <w:rPr>
          <w:rFonts w:ascii="Verdana" w:eastAsia="Times New Roman" w:hAnsi="Verdana" w:cs="Times New Roman"/>
          <w:sz w:val="20"/>
          <w:szCs w:val="20"/>
          <w:lang w:val="es-ES" w:eastAsia="es-ES"/>
        </w:rPr>
        <w:t>[</w:t>
      </w:r>
      <w:r w:rsidR="002804FC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soy titular]</w:t>
      </w:r>
      <w:r w:rsidR="00AC7EE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(los “</w:t>
      </w:r>
      <w:r w:rsidR="00AC7EE9" w:rsidRPr="0070787E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>Bonos</w:t>
      </w:r>
      <w:r w:rsidR="0070787E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 xml:space="preserve"> a Canjear</w:t>
      </w:r>
      <w:r w:rsidR="00AC7EE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”)</w:t>
      </w:r>
      <w:r w:rsidR="00D13FC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, 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según se </w:t>
      </w:r>
      <w:r w:rsidR="002804FC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detalla </w:t>
      </w:r>
      <w:r w:rsidR="0068366A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en </w:t>
      </w:r>
      <w:r w:rsidR="00E031E8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la tabla </w:t>
      </w:r>
      <w:r w:rsidR="00BE34E8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que </w:t>
      </w:r>
      <w:r w:rsidR="00991ABA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se </w:t>
      </w:r>
      <w:r w:rsidR="00BE34E8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inserta al final de este instrumento. </w:t>
      </w:r>
    </w:p>
    <w:p w14:paraId="346CEE2C" w14:textId="3CCD9972" w:rsidR="00AD6F93" w:rsidRDefault="00D05600" w:rsidP="00371AD3">
      <w:pPr>
        <w:jc w:val="both"/>
        <w:rPr>
          <w:rFonts w:ascii="Verdana" w:eastAsia="Batang" w:hAnsi="Verdana" w:cs="Times New Roman"/>
          <w:sz w:val="20"/>
          <w:szCs w:val="20"/>
          <w:lang w:eastAsia="es-ES"/>
        </w:rPr>
      </w:pPr>
      <w:r w:rsidRPr="00E031E8">
        <w:rPr>
          <w:rFonts w:ascii="Verdana" w:eastAsia="Batang" w:hAnsi="Verdana" w:cs="Times New Roman"/>
          <w:sz w:val="20"/>
          <w:szCs w:val="20"/>
          <w:highlight w:val="yellow"/>
          <w:lang w:eastAsia="es-ES"/>
        </w:rPr>
        <w:br/>
      </w:r>
      <w:r w:rsidR="00AD6F93">
        <w:rPr>
          <w:rFonts w:ascii="Verdana" w:eastAsia="Batang" w:hAnsi="Verdana" w:cs="Times New Roman"/>
          <w:sz w:val="20"/>
          <w:szCs w:val="20"/>
          <w:lang w:eastAsia="es-ES"/>
        </w:rPr>
        <w:br w:type="page"/>
      </w:r>
    </w:p>
    <w:p w14:paraId="1D2DB44D" w14:textId="17A05F9D" w:rsidR="007A1306" w:rsidRPr="00BF6236" w:rsidRDefault="00363AFF" w:rsidP="007A1306">
      <w:pPr>
        <w:tabs>
          <w:tab w:val="left" w:pos="2835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es-ES"/>
        </w:rPr>
      </w:pPr>
      <w:r>
        <w:rPr>
          <w:rFonts w:ascii="Verdana" w:eastAsia="Batang" w:hAnsi="Verdana" w:cs="Times New Roman"/>
          <w:sz w:val="20"/>
          <w:szCs w:val="20"/>
          <w:lang w:eastAsia="es-ES"/>
        </w:rPr>
        <w:lastRenderedPageBreak/>
        <w:t xml:space="preserve">Por medio de la presente, declaro y garantizo, </w:t>
      </w:r>
      <w:r w:rsidR="009C03E4">
        <w:rPr>
          <w:rFonts w:ascii="Verdana" w:eastAsia="Batang" w:hAnsi="Verdana" w:cs="Times New Roman"/>
          <w:sz w:val="20"/>
          <w:szCs w:val="20"/>
          <w:lang w:eastAsia="es-ES"/>
        </w:rPr>
        <w:t>[</w:t>
      </w:r>
      <w:r>
        <w:rPr>
          <w:rFonts w:ascii="Verdana" w:eastAsia="Batang" w:hAnsi="Verdana" w:cs="Times New Roman"/>
          <w:sz w:val="20"/>
          <w:szCs w:val="20"/>
          <w:lang w:eastAsia="es-ES"/>
        </w:rPr>
        <w:t>actuando en nombre y representación de mi representada</w:t>
      </w:r>
      <w:r w:rsidR="00410A9D">
        <w:rPr>
          <w:rFonts w:ascii="Verdana" w:eastAsia="Batang" w:hAnsi="Verdana" w:cs="Times New Roman"/>
          <w:sz w:val="20"/>
          <w:szCs w:val="20"/>
          <w:lang w:eastAsia="es-ES"/>
        </w:rPr>
        <w:t>]</w:t>
      </w:r>
      <w:r>
        <w:rPr>
          <w:rFonts w:ascii="Verdana" w:eastAsia="Batang" w:hAnsi="Verdana" w:cs="Times New Roman"/>
          <w:sz w:val="20"/>
          <w:szCs w:val="20"/>
          <w:lang w:eastAsia="es-ES"/>
        </w:rPr>
        <w:t xml:space="preserve">, que </w:t>
      </w:r>
      <w:r w:rsidR="0070787E">
        <w:rPr>
          <w:rFonts w:ascii="Verdana" w:eastAsia="Batang" w:hAnsi="Verdana" w:cs="Times New Roman"/>
          <w:sz w:val="20"/>
          <w:szCs w:val="20"/>
          <w:lang w:eastAsia="es-ES"/>
        </w:rPr>
        <w:t>l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os Bonos (i) </w:t>
      </w:r>
      <w:bookmarkStart w:id="2" w:name="_Hlk177984417"/>
      <w:r w:rsidR="00410A9D">
        <w:rPr>
          <w:rFonts w:ascii="Verdana" w:eastAsia="Batang" w:hAnsi="Verdana" w:cs="Times New Roman"/>
          <w:sz w:val="20"/>
          <w:szCs w:val="20"/>
          <w:lang w:eastAsia="es-ES"/>
        </w:rPr>
        <w:t xml:space="preserve">[me pertenecen / </w:t>
      </w:r>
      <w:bookmarkEnd w:id="2"/>
      <w:r w:rsidR="00336E28" w:rsidRPr="00BF6236">
        <w:rPr>
          <w:rFonts w:ascii="Verdana" w:eastAsia="Batang" w:hAnsi="Verdana" w:cs="Times New Roman"/>
          <w:sz w:val="20"/>
          <w:szCs w:val="20"/>
          <w:lang w:eastAsia="es-ES"/>
        </w:rPr>
        <w:t>le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pertenecen </w:t>
      </w:r>
      <w:r w:rsidR="00336E28" w:rsidRPr="00BF6236">
        <w:rPr>
          <w:rFonts w:ascii="Verdana" w:eastAsia="Batang" w:hAnsi="Verdana" w:cs="Times New Roman"/>
          <w:sz w:val="20"/>
          <w:szCs w:val="20"/>
          <w:lang w:eastAsia="es-ES"/>
        </w:rPr>
        <w:t>a mi representada</w:t>
      </w:r>
      <w:r w:rsidR="00410A9D">
        <w:rPr>
          <w:rFonts w:ascii="Verdana" w:eastAsia="Batang" w:hAnsi="Verdana" w:cs="Times New Roman"/>
          <w:sz w:val="20"/>
          <w:szCs w:val="20"/>
          <w:lang w:eastAsia="es-ES"/>
        </w:rPr>
        <w:t>]</w:t>
      </w:r>
      <w:r w:rsidR="00336E28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como único y exclusivo dueño, (ii) </w:t>
      </w:r>
      <w:bookmarkStart w:id="3" w:name="_Hlk177984432"/>
      <w:r w:rsidR="00410A9D">
        <w:rPr>
          <w:rFonts w:ascii="Verdana" w:eastAsia="Batang" w:hAnsi="Verdana" w:cs="Times New Roman"/>
          <w:sz w:val="20"/>
          <w:szCs w:val="20"/>
          <w:lang w:eastAsia="es-ES"/>
        </w:rPr>
        <w:t xml:space="preserve">representan el 100% de los Bonos Serie </w:t>
      </w:r>
      <w:r w:rsidR="0081623E">
        <w:rPr>
          <w:rFonts w:ascii="Verdana" w:eastAsia="Batang" w:hAnsi="Verdana" w:cs="Times New Roman"/>
          <w:sz w:val="20"/>
          <w:szCs w:val="20"/>
          <w:lang w:eastAsia="es-ES"/>
        </w:rPr>
        <w:t>H</w:t>
      </w:r>
      <w:r w:rsidR="00410A9D">
        <w:rPr>
          <w:rFonts w:ascii="Verdana" w:eastAsia="Batang" w:hAnsi="Verdana" w:cs="Times New Roman"/>
          <w:sz w:val="20"/>
          <w:szCs w:val="20"/>
          <w:lang w:eastAsia="es-ES"/>
        </w:rPr>
        <w:t xml:space="preserve"> de </w:t>
      </w:r>
      <w:r w:rsidR="00DE0CE3">
        <w:rPr>
          <w:rFonts w:ascii="Verdana" w:eastAsia="Batang" w:hAnsi="Verdana" w:cs="Times New Roman"/>
          <w:sz w:val="20"/>
          <w:szCs w:val="20"/>
          <w:lang w:eastAsia="es-ES"/>
        </w:rPr>
        <w:t>[</w:t>
      </w:r>
      <w:r w:rsidR="00410A9D">
        <w:rPr>
          <w:rFonts w:ascii="Verdana" w:eastAsia="Batang" w:hAnsi="Verdana" w:cs="Times New Roman"/>
          <w:sz w:val="20"/>
          <w:szCs w:val="20"/>
          <w:lang w:eastAsia="es-ES"/>
        </w:rPr>
        <w:t>mi propiedad</w:t>
      </w:r>
      <w:r w:rsidR="00DE0CE3">
        <w:rPr>
          <w:rFonts w:ascii="Verdana" w:eastAsia="Batang" w:hAnsi="Verdana" w:cs="Times New Roman"/>
          <w:sz w:val="20"/>
          <w:szCs w:val="20"/>
          <w:lang w:eastAsia="es-ES"/>
        </w:rPr>
        <w:t xml:space="preserve"> / propiedad de mi representada]</w:t>
      </w:r>
      <w:r w:rsidR="00410A9D">
        <w:rPr>
          <w:rFonts w:ascii="Verdana" w:eastAsia="Batang" w:hAnsi="Verdana" w:cs="Times New Roman"/>
          <w:sz w:val="20"/>
          <w:szCs w:val="20"/>
          <w:lang w:eastAsia="es-ES"/>
        </w:rPr>
        <w:t xml:space="preserve"> y</w:t>
      </w:r>
      <w:bookmarkEnd w:id="3"/>
      <w:r w:rsidR="00410A9D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se encuentran libres de </w:t>
      </w:r>
      <w:r w:rsidR="00211BFD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cualquier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grav</w:t>
      </w:r>
      <w:r w:rsidR="00211BF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a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men, prohibici</w:t>
      </w:r>
      <w:r w:rsidR="00211BF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ó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n, embargo, litigio, medida precautoria, </w:t>
      </w:r>
      <w:r w:rsidR="00211BF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condición suspensiva o resolutoria, derecho preferente de tercero,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derecho real o personal a favor de tercero y, en general, de cualquier otra circunstancia </w:t>
      </w:r>
      <w:r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o restricción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que impida o limite su libre </w:t>
      </w:r>
      <w:r w:rsidR="00211BF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dominio,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cesión </w:t>
      </w:r>
      <w:r w:rsidR="00211BF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o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transferencia (“</w:t>
      </w:r>
      <w:r w:rsidR="007A1306" w:rsidRPr="00BF6236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>Gravámenes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”)</w:t>
      </w:r>
      <w:r w:rsidR="00DE0CE3">
        <w:rPr>
          <w:rFonts w:ascii="Verdana" w:eastAsia="Batang" w:hAnsi="Verdana" w:cs="Times New Roman"/>
          <w:sz w:val="20"/>
          <w:szCs w:val="20"/>
          <w:lang w:eastAsia="es-ES"/>
        </w:rPr>
        <w:t>,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(iii) [</w:t>
      </w:r>
      <w:r w:rsidR="00AC7EE9" w:rsidRPr="00BF6236">
        <w:rPr>
          <w:rFonts w:ascii="Verdana" w:eastAsia="Batang" w:hAnsi="Verdana" w:cs="Times New Roman"/>
          <w:b/>
          <w:bCs/>
          <w:sz w:val="20"/>
          <w:szCs w:val="20"/>
          <w:highlight w:val="yellow"/>
          <w:lang w:eastAsia="es-ES"/>
        </w:rPr>
        <w:t>Opción 1</w:t>
      </w:r>
      <w:r w:rsidR="00AC7EE9" w:rsidRPr="00BF6236">
        <w:rPr>
          <w:rFonts w:ascii="Verdana" w:eastAsia="Batang" w:hAnsi="Verdana" w:cs="Times New Roman"/>
          <w:b/>
          <w:bCs/>
          <w:sz w:val="20"/>
          <w:szCs w:val="20"/>
          <w:lang w:eastAsia="es-ES"/>
        </w:rPr>
        <w:t xml:space="preserve">: 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se encuentran depositados a </w:t>
      </w:r>
      <w:r w:rsidR="00DE0CE3">
        <w:rPr>
          <w:rFonts w:ascii="Verdana" w:eastAsia="Batang" w:hAnsi="Verdana" w:cs="Times New Roman"/>
          <w:sz w:val="20"/>
          <w:szCs w:val="20"/>
          <w:lang w:eastAsia="es-ES"/>
        </w:rPr>
        <w:t xml:space="preserve">[mi 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nombre </w:t>
      </w:r>
      <w:r w:rsidR="00DE0CE3">
        <w:rPr>
          <w:rFonts w:ascii="Verdana" w:eastAsia="Batang" w:hAnsi="Verdana" w:cs="Times New Roman"/>
          <w:sz w:val="20"/>
          <w:szCs w:val="20"/>
          <w:lang w:eastAsia="es-ES"/>
        </w:rPr>
        <w:t xml:space="preserve">/ nombre </w:t>
      </w:r>
      <w:r w:rsidR="00FC33FD" w:rsidRPr="00BF6236">
        <w:rPr>
          <w:rFonts w:ascii="Verdana" w:eastAsia="Batang" w:hAnsi="Verdana" w:cs="Times New Roman"/>
          <w:sz w:val="20"/>
          <w:szCs w:val="20"/>
          <w:lang w:eastAsia="es-ES"/>
        </w:rPr>
        <w:t>de mi representada</w:t>
      </w:r>
      <w:r w:rsidR="00DE0CE3">
        <w:rPr>
          <w:rFonts w:ascii="Verdana" w:eastAsia="Batang" w:hAnsi="Verdana" w:cs="Times New Roman"/>
          <w:sz w:val="20"/>
          <w:szCs w:val="20"/>
          <w:lang w:eastAsia="es-ES"/>
        </w:rPr>
        <w:t>]</w:t>
      </w:r>
      <w:r w:rsidR="00FC33FD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en el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Depósito Central de Valores S.A., Depósito de Valores (“</w:t>
      </w:r>
      <w:r w:rsidR="007A1306" w:rsidRPr="00BF6236">
        <w:rPr>
          <w:rFonts w:ascii="Verdana" w:eastAsia="Times New Roman" w:hAnsi="Verdana" w:cs="Times New Roman"/>
          <w:sz w:val="20"/>
          <w:szCs w:val="20"/>
          <w:u w:val="single"/>
          <w:lang w:val="es-ES_tradnl" w:eastAsia="es-ES"/>
        </w:rPr>
        <w:t>DCV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”)</w:t>
      </w:r>
      <w:r w:rsidR="004E07D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r w:rsidR="004A3DE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/ </w:t>
      </w:r>
      <w:r w:rsidR="00AC7EE9" w:rsidRPr="00BF6236">
        <w:rPr>
          <w:rFonts w:ascii="Verdana" w:eastAsia="Times New Roman" w:hAnsi="Verdana" w:cs="Times New Roman"/>
          <w:b/>
          <w:bCs/>
          <w:sz w:val="20"/>
          <w:szCs w:val="20"/>
          <w:highlight w:val="yellow"/>
          <w:lang w:val="es-ES_tradnl" w:eastAsia="es-ES"/>
        </w:rPr>
        <w:t>Opción 2</w:t>
      </w:r>
      <w:r w:rsidR="00AC7EE9" w:rsidRPr="00BF6236">
        <w:rPr>
          <w:rFonts w:ascii="Verdana" w:eastAsia="Times New Roman" w:hAnsi="Verdana" w:cs="Times New Roman"/>
          <w:b/>
          <w:bCs/>
          <w:sz w:val="20"/>
          <w:szCs w:val="20"/>
          <w:lang w:val="es-ES_tradnl" w:eastAsia="es-ES"/>
        </w:rPr>
        <w:t xml:space="preserve">: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las láminas originales respectivas se encuentran en la custodia de</w:t>
      </w:r>
      <w:r w:rsidR="007A1306" w:rsidRPr="00BF6236">
        <w:rPr>
          <w:rFonts w:ascii="Verdana" w:eastAsia="Times New Roman" w:hAnsi="Verdana" w:cs="Times New Roman"/>
          <w:i/>
          <w:color w:val="FF0000"/>
          <w:sz w:val="20"/>
          <w:szCs w:val="20"/>
          <w:lang w:val="es-ES_tradnl" w:eastAsia="es-ES"/>
        </w:rPr>
        <w:t xml:space="preserve"> [individualizar custodio</w:t>
      </w:r>
      <w:r w:rsidR="00F530E1" w:rsidRPr="00BF6236">
        <w:rPr>
          <w:rFonts w:ascii="Verdana" w:eastAsia="Times New Roman" w:hAnsi="Verdana" w:cs="Times New Roman"/>
          <w:i/>
          <w:color w:val="FF0000"/>
          <w:sz w:val="20"/>
          <w:szCs w:val="20"/>
          <w:lang w:val="es-ES_tradnl" w:eastAsia="es-ES"/>
        </w:rPr>
        <w:t>]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y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un certificado emitido por </w:t>
      </w:r>
      <w:r w:rsidR="00CB543C" w:rsidRPr="00BF6236">
        <w:rPr>
          <w:rFonts w:ascii="Verdana" w:eastAsia="Times New Roman" w:hAnsi="Verdana" w:cs="Times New Roman"/>
          <w:i/>
          <w:color w:val="FF0000"/>
          <w:sz w:val="20"/>
          <w:szCs w:val="20"/>
          <w:lang w:val="es-ES_tradnl" w:eastAsia="es-ES"/>
        </w:rPr>
        <w:t>[individualizar custodio]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que acredita que los Bonos son de </w:t>
      </w:r>
      <w:r w:rsidR="00DE0CE3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[mi 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propiedad </w:t>
      </w:r>
      <w:r w:rsidR="00DE0CE3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/ propiedad 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de mi representada</w:t>
      </w:r>
      <w:r w:rsidR="00DE0CE3">
        <w:rPr>
          <w:rFonts w:ascii="Verdana" w:eastAsia="Times New Roman" w:hAnsi="Verdana" w:cs="Times New Roman"/>
          <w:sz w:val="20"/>
          <w:szCs w:val="20"/>
          <w:lang w:val="es-ES_tradnl" w:eastAsia="es-ES"/>
        </w:rPr>
        <w:t>]</w:t>
      </w:r>
      <w:r w:rsidR="00D1650D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,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que los mismos se encuentran en su custodia</w:t>
      </w:r>
      <w:r w:rsidR="00D1650D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y que </w:t>
      </w:r>
      <w:r w:rsidR="00D1650D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se encuentran libres de </w:t>
      </w:r>
      <w:r>
        <w:rPr>
          <w:rFonts w:ascii="Verdana" w:eastAsia="Batang" w:hAnsi="Verdana" w:cs="Times New Roman"/>
          <w:sz w:val="20"/>
          <w:szCs w:val="20"/>
          <w:lang w:eastAsia="es-ES"/>
        </w:rPr>
        <w:t>G</w:t>
      </w:r>
      <w:r w:rsidR="00D1650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ravámenes,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es entregado en este acto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, obligándo</w:t>
      </w:r>
      <w:r w:rsidR="004D3BB7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nos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a hacer entrega de 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la lámina original respectiva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en la Fecha de </w:t>
      </w:r>
      <w:r w:rsidR="00735C95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Rescate y </w:t>
      </w:r>
      <w:r w:rsid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Canje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, según este término se define en la Oferta</w:t>
      </w:r>
      <w:r w:rsidR="00013234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de Rescate y Canje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]</w:t>
      </w:r>
      <w:r w:rsidR="00F530E1" w:rsidRPr="00BF6236">
        <w:rPr>
          <w:rStyle w:val="Refdenotaalpie"/>
          <w:rFonts w:ascii="Verdana" w:eastAsia="Times New Roman" w:hAnsi="Verdana" w:cs="Times New Roman"/>
          <w:sz w:val="20"/>
          <w:szCs w:val="20"/>
          <w:lang w:val="es-ES_tradnl" w:eastAsia="es-ES"/>
        </w:rPr>
        <w:footnoteReference w:id="2"/>
      </w:r>
      <w:r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, y (iv) 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no se venderán, cederán ni transferirán, ni se constituirán Gravámenes que afecten o limiten la libre cesión, transferencia o dominio de </w:t>
      </w:r>
      <w:r w:rsidR="00BB2472" w:rsidRPr="00BF6236">
        <w:rPr>
          <w:rFonts w:ascii="Verdana" w:eastAsia="Batang" w:hAnsi="Verdana" w:cs="Times New Roman"/>
          <w:sz w:val="20"/>
          <w:szCs w:val="20"/>
          <w:lang w:eastAsia="es-ES"/>
        </w:rPr>
        <w:t>ellos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hasta la Fecha de </w:t>
      </w:r>
      <w:r w:rsidR="00735C95">
        <w:rPr>
          <w:rFonts w:ascii="Verdana" w:eastAsia="Batang" w:hAnsi="Verdana" w:cs="Times New Roman"/>
          <w:sz w:val="20"/>
          <w:szCs w:val="20"/>
          <w:lang w:eastAsia="es-ES"/>
        </w:rPr>
        <w:t xml:space="preserve">Rescate y </w:t>
      </w:r>
      <w:r w:rsidR="00AC7EE9" w:rsidRPr="00BF6236">
        <w:rPr>
          <w:rFonts w:ascii="Verdana" w:eastAsia="Batang" w:hAnsi="Verdana" w:cs="Times New Roman"/>
          <w:sz w:val="20"/>
          <w:szCs w:val="20"/>
          <w:lang w:eastAsia="es-ES"/>
        </w:rPr>
        <w:t>Canje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, según </w:t>
      </w:r>
      <w:r w:rsidR="008E3FC1" w:rsidRPr="00BF6236">
        <w:rPr>
          <w:rFonts w:ascii="Verdana" w:eastAsia="Batang" w:hAnsi="Verdana" w:cs="Times New Roman"/>
          <w:sz w:val="20"/>
          <w:szCs w:val="20"/>
          <w:lang w:eastAsia="es-ES"/>
        </w:rPr>
        <w:t>é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>sta se define en la Oferta</w:t>
      </w:r>
      <w:r w:rsidR="00013234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  <w:r w:rsidR="00013234">
        <w:rPr>
          <w:rFonts w:ascii="Verdana" w:eastAsia="Times New Roman" w:hAnsi="Verdana" w:cs="Times New Roman"/>
          <w:sz w:val="20"/>
          <w:szCs w:val="20"/>
          <w:lang w:val="es-ES_tradnl" w:eastAsia="es-ES"/>
        </w:rPr>
        <w:t>de Rescate y Canje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>.</w:t>
      </w:r>
      <w:r w:rsidR="005552D1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</w:p>
    <w:p w14:paraId="7D6ABE11" w14:textId="77777777" w:rsidR="007A1306" w:rsidRPr="00BF6236" w:rsidRDefault="007A1306" w:rsidP="007A1306">
      <w:pPr>
        <w:tabs>
          <w:tab w:val="left" w:pos="2835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es-ES"/>
        </w:rPr>
      </w:pPr>
    </w:p>
    <w:p w14:paraId="03E77EED" w14:textId="2FF99214" w:rsidR="00522663" w:rsidRDefault="007A1306" w:rsidP="00363AFF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Mucho agradeceré a ustedes contactarse con las personas </w:t>
      </w:r>
      <w:r w:rsidR="00F530E1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de contacto </w:t>
      </w:r>
      <w:r w:rsidRPr="00BF6236">
        <w:rPr>
          <w:rFonts w:ascii="Verdana" w:eastAsia="Batang" w:hAnsi="Verdana" w:cs="Times New Roman"/>
          <w:sz w:val="20"/>
          <w:szCs w:val="20"/>
          <w:lang w:eastAsia="es-ES"/>
        </w:rPr>
        <w:t>indicada</w:t>
      </w:r>
      <w:r w:rsidR="00BE34E8">
        <w:rPr>
          <w:rFonts w:ascii="Verdana" w:eastAsia="Batang" w:hAnsi="Verdana" w:cs="Times New Roman"/>
          <w:sz w:val="20"/>
          <w:szCs w:val="20"/>
          <w:lang w:eastAsia="es-ES"/>
        </w:rPr>
        <w:t xml:space="preserve"> en la tabla inserta al final de este instrumento,</w:t>
      </w:r>
      <w:r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con el objeto de perfeccionar el </w:t>
      </w:r>
      <w:r w:rsidR="00363AFF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rescate y </w:t>
      </w:r>
      <w:r w:rsidR="00AC7EE9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canje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voluntario de los Bonos</w:t>
      </w:r>
      <w:r w:rsidR="00410A9D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a Canjear</w:t>
      </w:r>
      <w:r w:rsidR="00642FC3">
        <w:rPr>
          <w:rFonts w:ascii="Verdana" w:eastAsia="Times New Roman" w:hAnsi="Verdana" w:cs="Times New Roman"/>
          <w:sz w:val="20"/>
          <w:szCs w:val="20"/>
          <w:lang w:val="es-ES" w:eastAsia="es-ES"/>
        </w:rPr>
        <w:t>,</w:t>
      </w:r>
      <w:r w:rsidR="005552D1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642FC3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y,</w:t>
      </w:r>
      <w:r w:rsidR="005552D1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asimismo</w:t>
      </w:r>
      <w:r w:rsidR="00642FC3">
        <w:rPr>
          <w:rFonts w:ascii="Verdana" w:eastAsia="Times New Roman" w:hAnsi="Verdana" w:cs="Times New Roman"/>
          <w:sz w:val="20"/>
          <w:szCs w:val="20"/>
          <w:lang w:val="es-ES" w:eastAsia="es-ES"/>
        </w:rPr>
        <w:t>,</w:t>
      </w:r>
      <w:r w:rsidR="005552D1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tener presente que </w:t>
      </w:r>
      <w:r w:rsidR="00D228D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los </w:t>
      </w:r>
      <w:r w:rsidR="00AC7EE9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Bonos </w:t>
      </w:r>
      <w:r w:rsidR="00A205F4">
        <w:rPr>
          <w:rFonts w:ascii="Verdana" w:eastAsia="Times New Roman" w:hAnsi="Verdana" w:cs="Times New Roman"/>
          <w:sz w:val="20"/>
          <w:szCs w:val="20"/>
          <w:lang w:val="es-ES" w:eastAsia="es-ES"/>
        </w:rPr>
        <w:t>Corporativos</w:t>
      </w:r>
      <w:r w:rsidR="00D228D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01323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Serie </w:t>
      </w:r>
      <w:r w:rsidR="0081623E">
        <w:rPr>
          <w:rFonts w:ascii="Verdana" w:eastAsia="Times New Roman" w:hAnsi="Verdana" w:cs="Times New Roman"/>
          <w:sz w:val="20"/>
          <w:szCs w:val="20"/>
          <w:lang w:val="es-ES" w:eastAsia="es-ES"/>
        </w:rPr>
        <w:t>J</w:t>
      </w:r>
      <w:r w:rsidR="0001323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410A9D">
        <w:rPr>
          <w:rFonts w:ascii="Verdana" w:eastAsia="Times New Roman" w:hAnsi="Verdana" w:cs="Times New Roman"/>
          <w:sz w:val="20"/>
          <w:szCs w:val="20"/>
          <w:lang w:val="es-ES" w:eastAsia="es-ES"/>
        </w:rPr>
        <w:t>(</w:t>
      </w:r>
      <w:r w:rsidR="0081623E">
        <w:rPr>
          <w:rFonts w:ascii="Verdana" w:eastAsia="Times New Roman" w:hAnsi="Verdana" w:cs="Times New Roman"/>
          <w:sz w:val="20"/>
          <w:szCs w:val="20"/>
          <w:lang w:eastAsia="es-ES"/>
        </w:rPr>
        <w:t>BARF-J</w:t>
      </w:r>
      <w:r w:rsidR="00410A9D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) </w:t>
      </w:r>
      <w:r w:rsidR="00D228D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recibidos en canje, </w:t>
      </w:r>
      <w:r w:rsidR="00AC7EE9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según se definen en la Oferta</w:t>
      </w:r>
      <w:r w:rsidR="0001323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013234">
        <w:rPr>
          <w:rFonts w:ascii="Verdana" w:eastAsia="Times New Roman" w:hAnsi="Verdana" w:cs="Times New Roman"/>
          <w:sz w:val="20"/>
          <w:szCs w:val="20"/>
          <w:lang w:val="es-ES_tradnl" w:eastAsia="es-ES"/>
        </w:rPr>
        <w:t>de Rescate y Canje</w:t>
      </w:r>
      <w:r w:rsidR="00AC7EE9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, </w:t>
      </w:r>
      <w:r w:rsidR="00D228D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deberán ser depositados en la Fecha de </w:t>
      </w:r>
      <w:r w:rsidR="00735C95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Rescate y </w:t>
      </w:r>
      <w:r w:rsidR="004E07D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Canje</w:t>
      </w:r>
      <w:r w:rsidR="00D228D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en la cuenta </w:t>
      </w:r>
      <w:r w:rsidR="00E71850">
        <w:rPr>
          <w:rFonts w:ascii="Verdana" w:eastAsia="Times New Roman" w:hAnsi="Verdana" w:cs="Times New Roman"/>
          <w:sz w:val="20"/>
          <w:szCs w:val="20"/>
          <w:lang w:val="es-ES" w:eastAsia="es-ES"/>
        </w:rPr>
        <w:t>del</w:t>
      </w:r>
      <w:r w:rsidR="00D228D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DCV</w:t>
      </w:r>
      <w:r w:rsidR="00E71850">
        <w:rPr>
          <w:rFonts w:ascii="Verdana" w:eastAsia="Times New Roman" w:hAnsi="Verdana" w:cs="Times New Roman"/>
          <w:sz w:val="20"/>
          <w:szCs w:val="20"/>
          <w:lang w:val="es-ES" w:eastAsia="es-ES"/>
        </w:rPr>
        <w:t>,</w:t>
      </w:r>
      <w:r w:rsidR="00D228D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991ABA">
        <w:rPr>
          <w:rFonts w:ascii="Verdana" w:eastAsia="Times New Roman" w:hAnsi="Verdana" w:cs="Times New Roman"/>
          <w:sz w:val="20"/>
          <w:szCs w:val="20"/>
          <w:lang w:val="es-ES" w:eastAsia="es-ES"/>
        </w:rPr>
        <w:t>indicada en la tabla que se inserta al final de este instrumento</w:t>
      </w:r>
      <w:r w:rsidR="0021430A">
        <w:t xml:space="preserve">. </w:t>
      </w:r>
    </w:p>
    <w:p w14:paraId="687AC40A" w14:textId="77777777" w:rsidR="00431CE6" w:rsidRPr="00522663" w:rsidRDefault="00431CE6" w:rsidP="00363AFF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790CE84D" w14:textId="15E1274F" w:rsidR="007A1306" w:rsidRPr="00BF6236" w:rsidRDefault="007A1306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Finalmente, se acompaña a la presente </w:t>
      </w:r>
      <w:r w:rsidR="004D3BB7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[</w:t>
      </w:r>
      <w:r w:rsidR="004E07D6" w:rsidRPr="00BF6236">
        <w:rPr>
          <w:rFonts w:ascii="Verdana" w:eastAsia="Times New Roman" w:hAnsi="Verdana" w:cs="Times New Roman"/>
          <w:b/>
          <w:bCs/>
          <w:sz w:val="20"/>
          <w:szCs w:val="20"/>
          <w:highlight w:val="yellow"/>
          <w:lang w:val="es-ES" w:eastAsia="es-ES"/>
        </w:rPr>
        <w:t>Opción 1</w:t>
      </w:r>
      <w:r w:rsidR="004E07D6" w:rsidRPr="00BF6236">
        <w:rPr>
          <w:rFonts w:ascii="Verdana" w:eastAsia="Times New Roman" w:hAnsi="Verdana" w:cs="Times New Roman"/>
          <w:b/>
          <w:bCs/>
          <w:sz w:val="20"/>
          <w:szCs w:val="20"/>
          <w:lang w:val="es-ES" w:eastAsia="es-ES"/>
        </w:rPr>
        <w:t xml:space="preserve">: 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el certificado de posiciones de los Bonos emitido por el DCV</w:t>
      </w:r>
      <w:r w:rsidR="005552D1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que acredit</w:t>
      </w:r>
      <w:r w:rsidR="007F0E8B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a</w:t>
      </w:r>
      <w:r w:rsidR="005552D1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410A9D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[mi </w:t>
      </w:r>
      <w:r w:rsidR="00410A9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propiedad </w:t>
      </w:r>
      <w:r w:rsidR="00410A9D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/ la propiedad </w:t>
      </w:r>
      <w:r w:rsidR="00410A9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de mi representada</w:t>
      </w:r>
      <w:r w:rsidR="00410A9D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] de </w:t>
      </w:r>
      <w:r w:rsidR="005552D1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los Bonos </w:t>
      </w:r>
      <w:r w:rsidR="00410A9D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y que éstos </w:t>
      </w:r>
      <w:r w:rsidR="005552D1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no se encuentran afectados por Gravámenes</w:t>
      </w:r>
      <w:r w:rsidR="007F0E8B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al figurar los mismos como disponibles (no bloqueados)</w:t>
      </w:r>
      <w:r w:rsidR="004E07D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D228D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/ </w:t>
      </w:r>
      <w:r w:rsidR="004E07D6" w:rsidRPr="00BF6236">
        <w:rPr>
          <w:rFonts w:ascii="Verdana" w:eastAsia="Times New Roman" w:hAnsi="Verdana" w:cs="Times New Roman"/>
          <w:b/>
          <w:bCs/>
          <w:sz w:val="20"/>
          <w:szCs w:val="20"/>
          <w:highlight w:val="yellow"/>
          <w:lang w:val="es-ES" w:eastAsia="es-ES"/>
        </w:rPr>
        <w:t>Opción 2</w:t>
      </w:r>
      <w:r w:rsidR="004E07D6" w:rsidRPr="00BF6236">
        <w:rPr>
          <w:rFonts w:ascii="Verdana" w:eastAsia="Times New Roman" w:hAnsi="Verdana" w:cs="Times New Roman"/>
          <w:b/>
          <w:bCs/>
          <w:sz w:val="20"/>
          <w:szCs w:val="20"/>
          <w:lang w:val="es-ES" w:eastAsia="es-ES"/>
        </w:rPr>
        <w:t xml:space="preserve">: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el certificado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emitido por </w:t>
      </w:r>
      <w:r w:rsidR="00032D5C" w:rsidRPr="00BF6236">
        <w:rPr>
          <w:rFonts w:ascii="Verdana" w:eastAsia="Times New Roman" w:hAnsi="Verdana" w:cs="Times New Roman"/>
          <w:i/>
          <w:color w:val="FF0000"/>
          <w:sz w:val="20"/>
          <w:szCs w:val="20"/>
          <w:lang w:val="es-ES_tradnl" w:eastAsia="es-ES"/>
        </w:rPr>
        <w:t>[individualizar custodio]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que acredita que los Bonos 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son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de </w:t>
      </w:r>
      <w:r w:rsidR="00966F61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[mi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propiedad </w:t>
      </w:r>
      <w:r w:rsidR="00966F61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/ propiedad 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de mi representada</w:t>
      </w:r>
      <w:r w:rsidR="00966F61">
        <w:rPr>
          <w:rFonts w:ascii="Verdana" w:eastAsia="Times New Roman" w:hAnsi="Verdana" w:cs="Times New Roman"/>
          <w:sz w:val="20"/>
          <w:szCs w:val="20"/>
          <w:lang w:val="es-ES" w:eastAsia="es-ES"/>
        </w:rPr>
        <w:t>]</w:t>
      </w:r>
      <w:r w:rsidR="004342BF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,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que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se encuentran en su custodia</w:t>
      </w:r>
      <w:r w:rsidR="004342BF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4342BF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y que </w:t>
      </w:r>
      <w:r w:rsidR="004342BF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se encuentran libres de restricciones y </w:t>
      </w:r>
      <w:r w:rsidR="0056267D">
        <w:rPr>
          <w:rFonts w:ascii="Verdana" w:eastAsia="Times New Roman" w:hAnsi="Verdana" w:cs="Times New Roman"/>
          <w:sz w:val="20"/>
          <w:szCs w:val="20"/>
          <w:lang w:eastAsia="es-ES"/>
        </w:rPr>
        <w:t>G</w:t>
      </w:r>
      <w:r w:rsidR="004342BF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ravámenes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]</w:t>
      </w:r>
      <w:r w:rsidR="008E3FC1" w:rsidRPr="00BF6236">
        <w:rPr>
          <w:rStyle w:val="Refdenotaalpie"/>
          <w:rFonts w:ascii="Verdana" w:eastAsia="Times New Roman" w:hAnsi="Verdana" w:cs="Times New Roman"/>
          <w:sz w:val="20"/>
          <w:szCs w:val="20"/>
          <w:lang w:val="es-ES" w:eastAsia="es-ES"/>
        </w:rPr>
        <w:footnoteReference w:id="3"/>
      </w:r>
      <w:r w:rsidR="00C54C26">
        <w:rPr>
          <w:rFonts w:ascii="Verdana" w:eastAsia="Times New Roman" w:hAnsi="Verdana" w:cs="Times New Roman"/>
          <w:sz w:val="20"/>
          <w:szCs w:val="20"/>
          <w:lang w:val="es-ES" w:eastAsia="es-ES"/>
        </w:rPr>
        <w:t>;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C54C26">
        <w:rPr>
          <w:rFonts w:ascii="Verdana" w:eastAsia="Times New Roman" w:hAnsi="Verdana" w:cs="Times New Roman"/>
          <w:sz w:val="20"/>
          <w:szCs w:val="20"/>
          <w:lang w:val="es-ES" w:eastAsia="es-ES"/>
        </w:rPr>
        <w:t>[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>y (</w:t>
      </w:r>
      <w:r w:rsidR="00A205F4">
        <w:rPr>
          <w:rFonts w:ascii="Verdana" w:eastAsia="Times New Roman" w:hAnsi="Verdana" w:cs="Times New Roman"/>
          <w:sz w:val="20"/>
          <w:szCs w:val="20"/>
          <w:lang w:val="es-ES" w:eastAsia="es-ES"/>
        </w:rPr>
        <w:t>b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) 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original o copia autorizada del mandato vigente conferido al suscrito</w:t>
      </w:r>
      <w:r w:rsidR="00410A9D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por mi representada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, </w:t>
      </w:r>
      <w:r w:rsidR="00522663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otorgado por escritura pública, 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con facultades suficientes para manifestar la presente aceptación</w:t>
      </w:r>
      <w:r w:rsidR="00C54C26">
        <w:rPr>
          <w:rFonts w:ascii="Verdana" w:eastAsia="Times New Roman" w:hAnsi="Verdana" w:cs="Times New Roman"/>
          <w:sz w:val="20"/>
          <w:szCs w:val="20"/>
          <w:lang w:val="es-ES" w:eastAsia="es-ES"/>
        </w:rPr>
        <w:t>]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. </w:t>
      </w:r>
    </w:p>
    <w:p w14:paraId="7F38D88A" w14:textId="58443B1E" w:rsidR="007A1306" w:rsidRPr="00BF6236" w:rsidRDefault="007A1306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4C9CC843" w14:textId="0C825AC8" w:rsidR="00B55861" w:rsidRPr="00BF6236" w:rsidRDefault="00B55861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hAnsi="Verdana"/>
          <w:sz w:val="20"/>
          <w:szCs w:val="20"/>
          <w:lang w:val="es-ES"/>
        </w:rPr>
        <w:t>Declaro expresamente comprender que la aceptación de la Oferta</w:t>
      </w:r>
      <w:r w:rsidR="00C54C26">
        <w:rPr>
          <w:rFonts w:ascii="Verdana" w:hAnsi="Verdana"/>
          <w:sz w:val="20"/>
          <w:szCs w:val="20"/>
          <w:lang w:val="es-ES"/>
        </w:rPr>
        <w:t xml:space="preserve"> de Rescate y Canje</w:t>
      </w:r>
      <w:r w:rsidRPr="00BF6236">
        <w:rPr>
          <w:rFonts w:ascii="Verdana" w:hAnsi="Verdana"/>
          <w:sz w:val="20"/>
          <w:szCs w:val="20"/>
          <w:lang w:val="es-ES"/>
        </w:rPr>
        <w:t xml:space="preserve">, contenida en esta carta, </w:t>
      </w:r>
      <w:r w:rsidR="00363AFF">
        <w:rPr>
          <w:rFonts w:ascii="Verdana" w:hAnsi="Verdana"/>
          <w:sz w:val="20"/>
          <w:szCs w:val="20"/>
        </w:rPr>
        <w:t>es</w:t>
      </w:r>
      <w:r w:rsidRPr="00BF6236">
        <w:rPr>
          <w:rFonts w:ascii="Verdana" w:hAnsi="Verdana"/>
          <w:sz w:val="20"/>
          <w:szCs w:val="20"/>
        </w:rPr>
        <w:t xml:space="preserve"> irrevocable y vinculante</w:t>
      </w:r>
      <w:bookmarkStart w:id="4" w:name="_Hlk176945349"/>
      <w:r w:rsidR="00363AFF">
        <w:rPr>
          <w:rFonts w:ascii="Verdana" w:hAnsi="Verdana"/>
          <w:sz w:val="20"/>
          <w:szCs w:val="20"/>
        </w:rPr>
        <w:t>, y que el rescate y canje será materializado de conformidad a los términos y condiciones previstos en la Oferta</w:t>
      </w:r>
      <w:bookmarkEnd w:id="4"/>
      <w:r w:rsidR="00C54C26">
        <w:rPr>
          <w:rFonts w:ascii="Verdana" w:hAnsi="Verdana"/>
          <w:sz w:val="20"/>
          <w:szCs w:val="20"/>
        </w:rPr>
        <w:t xml:space="preserve"> </w:t>
      </w:r>
      <w:r w:rsidR="00C54C2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de Rescate y Canje</w:t>
      </w:r>
      <w:r w:rsidRPr="00BF6236">
        <w:rPr>
          <w:rFonts w:ascii="Verdana" w:hAnsi="Verdana"/>
          <w:sz w:val="20"/>
          <w:szCs w:val="20"/>
        </w:rPr>
        <w:t>.</w:t>
      </w:r>
    </w:p>
    <w:p w14:paraId="7753CE80" w14:textId="77777777" w:rsidR="00B55861" w:rsidRDefault="00B55861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2817B107" w14:textId="77777777" w:rsidR="00BE34E8" w:rsidRDefault="00BE34E8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6F22D9B1" w14:textId="77777777" w:rsidR="00BE34E8" w:rsidRDefault="00BE34E8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3DBDEC15" w14:textId="77777777" w:rsidR="00BE34E8" w:rsidRDefault="00BE34E8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78F20D30" w14:textId="77777777" w:rsidR="00BE34E8" w:rsidRDefault="00BE34E8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1CC1C51F" w14:textId="77777777" w:rsidR="00371AD3" w:rsidRDefault="00371AD3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2493015F" w14:textId="77777777" w:rsidR="00371AD3" w:rsidRDefault="00371AD3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763042F2" w14:textId="77777777" w:rsidR="00371AD3" w:rsidRDefault="00371AD3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3B3F6626" w14:textId="77777777" w:rsidR="00371AD3" w:rsidRDefault="00371AD3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46B1C218" w14:textId="77777777" w:rsidR="00BE34E8" w:rsidRPr="00BF6236" w:rsidRDefault="00BE34E8" w:rsidP="00BE34E8">
      <w:pPr>
        <w:tabs>
          <w:tab w:val="left" w:pos="2835"/>
        </w:tabs>
        <w:spacing w:after="0" w:line="240" w:lineRule="auto"/>
        <w:jc w:val="center"/>
        <w:rPr>
          <w:rFonts w:ascii="Verdana" w:eastAsia="Batang" w:hAnsi="Verdana" w:cs="Times New Roman"/>
          <w:b/>
          <w:sz w:val="20"/>
          <w:szCs w:val="20"/>
          <w:lang w:eastAsia="es-ES"/>
        </w:rPr>
      </w:pPr>
      <w:r w:rsidRPr="00BF6236">
        <w:rPr>
          <w:rFonts w:ascii="Verdana" w:eastAsia="Batang" w:hAnsi="Verdana" w:cs="Times New Roman"/>
          <w:b/>
          <w:sz w:val="20"/>
          <w:szCs w:val="20"/>
          <w:lang w:eastAsia="es-ES"/>
        </w:rPr>
        <w:lastRenderedPageBreak/>
        <w:t xml:space="preserve">DESCRIPCIÓN DE BONOS VOLUNTARIAMENTE OFRECIDOS EN </w:t>
      </w:r>
      <w:r>
        <w:rPr>
          <w:rFonts w:ascii="Verdana" w:eastAsia="Batang" w:hAnsi="Verdana" w:cs="Times New Roman"/>
          <w:b/>
          <w:sz w:val="20"/>
          <w:szCs w:val="20"/>
          <w:lang w:eastAsia="es-ES"/>
        </w:rPr>
        <w:t>RESCATE Y CANJE</w:t>
      </w:r>
    </w:p>
    <w:p w14:paraId="2C6FF5C7" w14:textId="77777777" w:rsidR="00BE34E8" w:rsidRPr="00BF6236" w:rsidRDefault="00BE34E8" w:rsidP="00BE34E8">
      <w:pPr>
        <w:tabs>
          <w:tab w:val="left" w:pos="2835"/>
        </w:tabs>
        <w:spacing w:after="0" w:line="240" w:lineRule="auto"/>
        <w:jc w:val="center"/>
        <w:rPr>
          <w:rFonts w:ascii="Verdana" w:eastAsia="Batang" w:hAnsi="Verdana" w:cs="Times New Roman"/>
          <w:b/>
          <w:sz w:val="20"/>
          <w:szCs w:val="20"/>
          <w:lang w:eastAsia="es-ES"/>
        </w:rPr>
      </w:pPr>
    </w:p>
    <w:p w14:paraId="5E348BB6" w14:textId="77777777" w:rsidR="00BE34E8" w:rsidRPr="00BF6236" w:rsidRDefault="00BE34E8" w:rsidP="00BE34E8">
      <w:pPr>
        <w:tabs>
          <w:tab w:val="left" w:pos="2835"/>
        </w:tabs>
        <w:spacing w:after="0" w:line="240" w:lineRule="auto"/>
        <w:jc w:val="center"/>
        <w:rPr>
          <w:rFonts w:ascii="Verdana" w:eastAsia="Batang" w:hAnsi="Verdana" w:cs="Times New Roman"/>
          <w:b/>
          <w:sz w:val="20"/>
          <w:szCs w:val="20"/>
          <w:lang w:eastAsia="es-ES"/>
        </w:rPr>
      </w:pPr>
    </w:p>
    <w:tbl>
      <w:tblPr>
        <w:tblStyle w:val="Tablaconcuadrcula"/>
        <w:tblW w:w="8915" w:type="dxa"/>
        <w:tblLook w:val="04A0" w:firstRow="1" w:lastRow="0" w:firstColumn="1" w:lastColumn="0" w:noHBand="0" w:noVBand="1"/>
      </w:tblPr>
      <w:tblGrid>
        <w:gridCol w:w="3635"/>
        <w:gridCol w:w="5280"/>
      </w:tblGrid>
      <w:tr w:rsidR="00BE34E8" w:rsidRPr="00BF6236" w14:paraId="608972D4" w14:textId="77777777" w:rsidTr="00735C95">
        <w:trPr>
          <w:trHeight w:val="351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BCB4" w14:textId="77777777" w:rsidR="00BE34E8" w:rsidRPr="00BF6236" w:rsidRDefault="00BE34E8" w:rsidP="00742838">
            <w:pPr>
              <w:tabs>
                <w:tab w:val="left" w:pos="2835"/>
              </w:tabs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RUT Tenedor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1B55" w14:textId="77777777" w:rsidR="00BE34E8" w:rsidRPr="00BF6236" w:rsidRDefault="00BE34E8" w:rsidP="00742838">
            <w:pPr>
              <w:tabs>
                <w:tab w:val="left" w:pos="2835"/>
              </w:tabs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BE34E8" w:rsidRPr="00BF6236" w14:paraId="4826CBAE" w14:textId="77777777" w:rsidTr="00735C95">
        <w:trPr>
          <w:trHeight w:val="205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1EE3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Nombre Tenedor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A535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  <w:tr w:rsidR="00BE34E8" w:rsidRPr="00BF6236" w14:paraId="45F13C23" w14:textId="77777777" w:rsidTr="00735C95">
        <w:trPr>
          <w:trHeight w:val="122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9B92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Nemotécnico/Serie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DCD8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  <w:tr w:rsidR="00BE34E8" w:rsidRPr="00BF6236" w14:paraId="406FB384" w14:textId="77777777" w:rsidTr="00735C95">
        <w:trPr>
          <w:trHeight w:val="308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D352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Cuenta DCV Tenedor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CB00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  <w:tr w:rsidR="00BE34E8" w:rsidRPr="00BF6236" w14:paraId="6B17B7FB" w14:textId="77777777" w:rsidTr="00735C95">
        <w:trPr>
          <w:trHeight w:val="205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93BD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Número de Cortes</w:t>
            </w:r>
            <w:r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 xml:space="preserve"> Totales</w:t>
            </w:r>
            <w:r>
              <w:rPr>
                <w:rStyle w:val="Refdenotaalpie"/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footnoteReference w:id="4"/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89C2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  <w:tr w:rsidR="00BE34E8" w:rsidRPr="00BF6236" w14:paraId="0778BC1A" w14:textId="77777777" w:rsidTr="00735C95">
        <w:trPr>
          <w:trHeight w:val="210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1697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Capital Nominal</w:t>
            </w:r>
            <w:r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 xml:space="preserve"> Total</w:t>
            </w:r>
            <w:r>
              <w:rPr>
                <w:rStyle w:val="Refdenotaalpie"/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footnoteReference w:id="5"/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62D1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3DD4F28F" w14:textId="77777777" w:rsidR="00BE34E8" w:rsidRPr="00BF6236" w:rsidRDefault="00BE34E8" w:rsidP="00BE34E8">
      <w:pPr>
        <w:tabs>
          <w:tab w:val="left" w:pos="2835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es-ES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950"/>
        <w:gridCol w:w="2939"/>
        <w:gridCol w:w="3037"/>
      </w:tblGrid>
      <w:tr w:rsidR="00BE34E8" w:rsidRPr="00BF6236" w14:paraId="2D174487" w14:textId="77777777" w:rsidTr="00735C9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2BDF" w14:textId="77777777" w:rsidR="00BE34E8" w:rsidRPr="00BF6236" w:rsidRDefault="00BE34E8" w:rsidP="00742838">
            <w:pPr>
              <w:tabs>
                <w:tab w:val="left" w:pos="2835"/>
              </w:tabs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Nombre de Contacto para Perfeccionar el Canje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CE45" w14:textId="77777777" w:rsidR="00BE34E8" w:rsidRPr="00BF6236" w:rsidRDefault="00BE34E8" w:rsidP="00742838">
            <w:pPr>
              <w:tabs>
                <w:tab w:val="left" w:pos="2835"/>
              </w:tabs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Teléfono de Contacto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191C" w14:textId="77777777" w:rsidR="00BE34E8" w:rsidRPr="00BF6236" w:rsidRDefault="00BE34E8" w:rsidP="00742838">
            <w:pPr>
              <w:tabs>
                <w:tab w:val="left" w:pos="2835"/>
              </w:tabs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Mail de Contacto</w:t>
            </w:r>
          </w:p>
        </w:tc>
      </w:tr>
      <w:tr w:rsidR="00BE34E8" w:rsidRPr="00BF6236" w14:paraId="71798C40" w14:textId="77777777" w:rsidTr="00735C9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C489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9F47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22AA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  <w:tr w:rsidR="00BE34E8" w:rsidRPr="00BF6236" w14:paraId="79D3A24B" w14:textId="77777777" w:rsidTr="00735C9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71CD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BDBC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9D3B" w14:textId="77777777" w:rsidR="00BE34E8" w:rsidRPr="00BF6236" w:rsidRDefault="00BE34E8" w:rsidP="00742838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6C9623C8" w14:textId="77777777" w:rsidR="00BE34E8" w:rsidRDefault="00BE34E8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7BAE3C82" w14:textId="77777777" w:rsidR="00BE34E8" w:rsidRDefault="00BE34E8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3A88C0ED" w14:textId="77777777" w:rsidR="00BE34E8" w:rsidRDefault="00BE34E8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5B27D1BC" w14:textId="77777777" w:rsidR="00BE34E8" w:rsidRDefault="00BE34E8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12D5CA90" w14:textId="77777777" w:rsidR="00BE34E8" w:rsidRDefault="00BE34E8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42D82F07" w14:textId="1F0B62B0" w:rsidR="007A1306" w:rsidRPr="00BF6236" w:rsidRDefault="007A1306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eastAsia="es-ES"/>
        </w:rPr>
        <w:t>Sin otro particular, le saluda atentamente,</w:t>
      </w:r>
    </w:p>
    <w:p w14:paraId="7A90F3FC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25ECFF96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1015ECD8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342BDBA8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119696EC" w14:textId="77777777" w:rsidR="007A1306" w:rsidRPr="00BF6236" w:rsidRDefault="007A1306" w:rsidP="004D3BB7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s-E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38"/>
      </w:tblGrid>
      <w:tr w:rsidR="007A1306" w:rsidRPr="00BF6236" w14:paraId="02BD29ED" w14:textId="77777777" w:rsidTr="00AF613D">
        <w:trPr>
          <w:jc w:val="center"/>
        </w:trPr>
        <w:tc>
          <w:tcPr>
            <w:tcW w:w="4838" w:type="dxa"/>
            <w:hideMark/>
          </w:tcPr>
          <w:p w14:paraId="59289BDF" w14:textId="77777777" w:rsidR="007A1306" w:rsidRPr="00BF6236" w:rsidRDefault="007A1306" w:rsidP="004D3B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20"/>
                <w:szCs w:val="20"/>
                <w:lang w:val="es-ES" w:eastAsia="es-ES"/>
              </w:rPr>
            </w:pPr>
            <w:r w:rsidRPr="00BF6236">
              <w:rPr>
                <w:rFonts w:ascii="Verdana" w:eastAsia="Times New Roman" w:hAnsi="Verdana" w:cs="Times New Roman"/>
                <w:iCs/>
                <w:sz w:val="20"/>
                <w:szCs w:val="20"/>
                <w:lang w:val="es-ES" w:eastAsia="es-ES"/>
              </w:rPr>
              <w:t>___________________________</w:t>
            </w:r>
          </w:p>
          <w:p w14:paraId="05F0A670" w14:textId="77777777" w:rsidR="007A1306" w:rsidRPr="00BF6236" w:rsidRDefault="007A1306" w:rsidP="004D3B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pacing w:val="-6"/>
                <w:sz w:val="20"/>
                <w:szCs w:val="20"/>
                <w:lang w:val="es-ES" w:eastAsia="es-ES"/>
              </w:rPr>
            </w:pPr>
            <w:r w:rsidRPr="00BF6236">
              <w:rPr>
                <w:rFonts w:ascii="Verdana" w:eastAsia="Times New Roman" w:hAnsi="Verdana" w:cs="Times New Roman"/>
                <w:iCs/>
                <w:sz w:val="20"/>
                <w:szCs w:val="20"/>
                <w:lang w:val="es-ES" w:eastAsia="es-ES"/>
              </w:rPr>
              <w:t>[</w:t>
            </w:r>
            <w:r w:rsidR="004D3BB7" w:rsidRPr="00BF6236">
              <w:rPr>
                <w:rFonts w:ascii="Verdana" w:eastAsia="Times New Roman" w:hAnsi="Verdana" w:cs="Times New Roman"/>
                <w:i/>
                <w:iCs/>
                <w:color w:val="FF0000"/>
                <w:sz w:val="20"/>
                <w:szCs w:val="20"/>
                <w:lang w:val="es-ES" w:eastAsia="es-ES"/>
              </w:rPr>
              <w:t>incluir nombre del apoderado</w:t>
            </w:r>
            <w:r w:rsidRPr="00BF6236">
              <w:rPr>
                <w:rFonts w:ascii="Verdana" w:eastAsia="Times New Roman" w:hAnsi="Verdana" w:cs="Times New Roman"/>
                <w:iCs/>
                <w:sz w:val="20"/>
                <w:szCs w:val="20"/>
                <w:lang w:val="es-ES" w:eastAsia="es-ES"/>
              </w:rPr>
              <w:t>]</w:t>
            </w:r>
          </w:p>
          <w:p w14:paraId="7C2DC3CA" w14:textId="77777777" w:rsidR="007A1306" w:rsidRPr="00BF6236" w:rsidRDefault="007A1306" w:rsidP="004D3B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  <w:r w:rsidRPr="00BF6236">
              <w:rPr>
                <w:rFonts w:ascii="Verdana" w:eastAsia="Times New Roman" w:hAnsi="Verdana" w:cs="Times New Roman"/>
                <w:spacing w:val="-6"/>
                <w:sz w:val="20"/>
                <w:szCs w:val="20"/>
                <w:lang w:val="es-ES" w:eastAsia="es-ES"/>
              </w:rPr>
              <w:t xml:space="preserve">pp. </w:t>
            </w:r>
            <w:r w:rsidRPr="00BF6236">
              <w:rPr>
                <w:rFonts w:ascii="Verdana" w:eastAsia="Times New Roman" w:hAnsi="Verdana" w:cs="Times New Roman"/>
                <w:iCs/>
                <w:sz w:val="20"/>
                <w:szCs w:val="20"/>
                <w:lang w:val="es-ES" w:eastAsia="es-ES"/>
              </w:rPr>
              <w:t>[</w:t>
            </w:r>
            <w:r w:rsidRPr="00BF6236">
              <w:rPr>
                <w:rFonts w:ascii="Verdana" w:eastAsia="Times New Roman" w:hAnsi="Verdana" w:cs="Times New Roman"/>
                <w:i/>
                <w:iCs/>
                <w:color w:val="FF0000"/>
                <w:sz w:val="20"/>
                <w:szCs w:val="20"/>
                <w:lang w:val="es-ES" w:eastAsia="es-ES"/>
              </w:rPr>
              <w:t>individualiza</w:t>
            </w:r>
            <w:r w:rsidR="004D3BB7" w:rsidRPr="00BF6236">
              <w:rPr>
                <w:rFonts w:ascii="Verdana" w:eastAsia="Times New Roman" w:hAnsi="Verdana" w:cs="Times New Roman"/>
                <w:i/>
                <w:iCs/>
                <w:color w:val="FF0000"/>
                <w:sz w:val="20"/>
                <w:szCs w:val="20"/>
                <w:lang w:val="es-ES" w:eastAsia="es-ES"/>
              </w:rPr>
              <w:t xml:space="preserve">r al </w:t>
            </w:r>
            <w:r w:rsidRPr="00BF6236">
              <w:rPr>
                <w:rFonts w:ascii="Verdana" w:eastAsia="Times New Roman" w:hAnsi="Verdana" w:cs="Times New Roman"/>
                <w:i/>
                <w:iCs/>
                <w:color w:val="FF0000"/>
                <w:sz w:val="20"/>
                <w:szCs w:val="20"/>
                <w:lang w:val="es-ES" w:eastAsia="es-ES"/>
              </w:rPr>
              <w:t>tenedor</w:t>
            </w:r>
            <w:r w:rsidRPr="00BF6236">
              <w:rPr>
                <w:rFonts w:ascii="Verdana" w:eastAsia="Times New Roman" w:hAnsi="Verdana" w:cs="Times New Roman"/>
                <w:iCs/>
                <w:sz w:val="20"/>
                <w:szCs w:val="20"/>
                <w:lang w:val="es-ES" w:eastAsia="es-ES"/>
              </w:rPr>
              <w:t>]</w:t>
            </w:r>
          </w:p>
        </w:tc>
      </w:tr>
    </w:tbl>
    <w:p w14:paraId="2DFE2138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</w:p>
    <w:bookmarkEnd w:id="0"/>
    <w:p w14:paraId="094D3D10" w14:textId="77777777" w:rsidR="007B2657" w:rsidRPr="00BF6236" w:rsidRDefault="007B2657" w:rsidP="007A1306">
      <w:pPr>
        <w:spacing w:line="240" w:lineRule="auto"/>
        <w:rPr>
          <w:rFonts w:ascii="Verdana" w:hAnsi="Verdana" w:cs="Times New Roman"/>
          <w:sz w:val="20"/>
          <w:szCs w:val="20"/>
        </w:rPr>
      </w:pPr>
    </w:p>
    <w:sectPr w:rsidR="007B2657" w:rsidRPr="00BF6236" w:rsidSect="001016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8F0D9" w14:textId="77777777" w:rsidR="00891A91" w:rsidRDefault="00891A91" w:rsidP="004D3BB7">
      <w:pPr>
        <w:spacing w:after="0" w:line="240" w:lineRule="auto"/>
      </w:pPr>
      <w:r>
        <w:separator/>
      </w:r>
    </w:p>
  </w:endnote>
  <w:endnote w:type="continuationSeparator" w:id="0">
    <w:p w14:paraId="527A99FB" w14:textId="77777777" w:rsidR="00891A91" w:rsidRDefault="00891A91" w:rsidP="004D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FD297" w14:textId="77777777" w:rsidR="00B74D98" w:rsidRDefault="00B74D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732539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AF9039" w14:textId="4FF0272A" w:rsidR="00963D40" w:rsidRPr="00831EFD" w:rsidRDefault="00963D40" w:rsidP="00831EFD">
        <w:pPr>
          <w:pStyle w:val="Piedepgina"/>
          <w:jc w:val="center"/>
          <w:rPr>
            <w:rFonts w:ascii="Times New Roman" w:hAnsi="Times New Roman" w:cs="Times New Roman"/>
          </w:rPr>
        </w:pPr>
        <w:r w:rsidRPr="00831EFD">
          <w:rPr>
            <w:rFonts w:ascii="Times New Roman" w:hAnsi="Times New Roman" w:cs="Times New Roman"/>
          </w:rPr>
          <w:fldChar w:fldCharType="begin"/>
        </w:r>
        <w:r w:rsidRPr="00831EFD">
          <w:rPr>
            <w:rFonts w:ascii="Times New Roman" w:hAnsi="Times New Roman" w:cs="Times New Roman"/>
          </w:rPr>
          <w:instrText xml:space="preserve"> PAGE   \* MERGEFORMAT </w:instrText>
        </w:r>
        <w:r w:rsidRPr="00831EFD">
          <w:rPr>
            <w:rFonts w:ascii="Times New Roman" w:hAnsi="Times New Roman" w:cs="Times New Roman"/>
          </w:rPr>
          <w:fldChar w:fldCharType="separate"/>
        </w:r>
        <w:r w:rsidRPr="00831EFD">
          <w:rPr>
            <w:rFonts w:ascii="Times New Roman" w:hAnsi="Times New Roman" w:cs="Times New Roman"/>
            <w:noProof/>
          </w:rPr>
          <w:t>2</w:t>
        </w:r>
        <w:r w:rsidRPr="00831EF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E39F9FC" w14:textId="77777777" w:rsidR="00A61DB1" w:rsidRDefault="00A61DB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18DA" w14:textId="77777777" w:rsidR="00B74D98" w:rsidRDefault="00B74D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F4330" w14:textId="77777777" w:rsidR="00891A91" w:rsidRDefault="00891A91" w:rsidP="004D3BB7">
      <w:pPr>
        <w:spacing w:after="0" w:line="240" w:lineRule="auto"/>
      </w:pPr>
      <w:r>
        <w:separator/>
      </w:r>
    </w:p>
  </w:footnote>
  <w:footnote w:type="continuationSeparator" w:id="0">
    <w:p w14:paraId="34B419DE" w14:textId="77777777" w:rsidR="00891A91" w:rsidRDefault="00891A91" w:rsidP="004D3BB7">
      <w:pPr>
        <w:spacing w:after="0" w:line="240" w:lineRule="auto"/>
      </w:pPr>
      <w:r>
        <w:continuationSeparator/>
      </w:r>
    </w:p>
  </w:footnote>
  <w:footnote w:id="1">
    <w:p w14:paraId="411798F6" w14:textId="77777777" w:rsidR="00410A9D" w:rsidRPr="00410A9D" w:rsidRDefault="00410A9D" w:rsidP="00410A9D">
      <w:pPr>
        <w:pStyle w:val="Textonotapie"/>
        <w:jc w:val="both"/>
        <w:rPr>
          <w:rFonts w:ascii="Verdana" w:hAnsi="Verdana"/>
          <w:sz w:val="16"/>
          <w:szCs w:val="16"/>
          <w:lang w:val="es-MX"/>
        </w:rPr>
      </w:pPr>
      <w:r w:rsidRPr="00410A9D">
        <w:rPr>
          <w:rStyle w:val="Refdenotaalpie"/>
          <w:rFonts w:ascii="Verdana" w:hAnsi="Verdana"/>
          <w:sz w:val="16"/>
          <w:szCs w:val="16"/>
        </w:rPr>
        <w:footnoteRef/>
      </w:r>
      <w:r w:rsidRPr="00410A9D">
        <w:rPr>
          <w:rFonts w:ascii="Verdana" w:hAnsi="Verdana"/>
          <w:sz w:val="16"/>
          <w:szCs w:val="16"/>
        </w:rPr>
        <w:t xml:space="preserve"> El formato de Carta de Aceptación cuenta con opcionalidades para el caso que el Tenedor de Bonos aceptante sea una persona natural o una persona jurídica. En consecuencia, se debe ajustar el texto utilizando o eliminando el lenguaje entre [corchetes] según corresponda.</w:t>
      </w:r>
    </w:p>
  </w:footnote>
  <w:footnote w:id="2">
    <w:p w14:paraId="590FC224" w14:textId="77777777" w:rsidR="00F530E1" w:rsidRPr="00410A9D" w:rsidRDefault="00F530E1" w:rsidP="00F71E8F">
      <w:pPr>
        <w:pStyle w:val="Textonotapie"/>
        <w:jc w:val="both"/>
        <w:rPr>
          <w:rFonts w:ascii="Verdana" w:hAnsi="Verdana" w:cs="Times New Roman"/>
          <w:sz w:val="16"/>
          <w:szCs w:val="16"/>
        </w:rPr>
      </w:pPr>
      <w:r w:rsidRPr="00410A9D">
        <w:rPr>
          <w:rStyle w:val="Refdenotaalpie"/>
          <w:rFonts w:ascii="Verdana" w:hAnsi="Verdana" w:cs="Times New Roman"/>
          <w:sz w:val="16"/>
          <w:szCs w:val="16"/>
        </w:rPr>
        <w:footnoteRef/>
      </w:r>
      <w:r w:rsidRPr="00410A9D">
        <w:rPr>
          <w:rFonts w:ascii="Verdana" w:hAnsi="Verdana" w:cs="Times New Roman"/>
          <w:sz w:val="16"/>
          <w:szCs w:val="16"/>
        </w:rPr>
        <w:t xml:space="preserve"> Incluir alternativa dependiendo dónde se encuentren custodiados los bonos</w:t>
      </w:r>
      <w:r w:rsidR="00E1775D" w:rsidRPr="00410A9D">
        <w:rPr>
          <w:rFonts w:ascii="Verdana" w:hAnsi="Verdana" w:cs="Times New Roman"/>
          <w:sz w:val="16"/>
          <w:szCs w:val="16"/>
        </w:rPr>
        <w:t>.</w:t>
      </w:r>
    </w:p>
  </w:footnote>
  <w:footnote w:id="3">
    <w:p w14:paraId="65090693" w14:textId="0407E8CF" w:rsidR="008E3FC1" w:rsidRPr="00F71E8F" w:rsidRDefault="008E3FC1" w:rsidP="00F71E8F">
      <w:pPr>
        <w:pStyle w:val="Textonotapie"/>
        <w:jc w:val="both"/>
        <w:rPr>
          <w:rFonts w:ascii="Verdana" w:hAnsi="Verdana"/>
          <w:sz w:val="16"/>
          <w:szCs w:val="16"/>
        </w:rPr>
      </w:pPr>
      <w:r w:rsidRPr="00410A9D">
        <w:rPr>
          <w:rStyle w:val="Refdenotaalpie"/>
          <w:rFonts w:ascii="Verdana" w:hAnsi="Verdana"/>
          <w:sz w:val="16"/>
          <w:szCs w:val="16"/>
        </w:rPr>
        <w:footnoteRef/>
      </w:r>
      <w:r w:rsidRPr="00410A9D">
        <w:rPr>
          <w:rFonts w:ascii="Verdana" w:hAnsi="Verdana"/>
          <w:sz w:val="16"/>
          <w:szCs w:val="16"/>
        </w:rPr>
        <w:t xml:space="preserve"> </w:t>
      </w:r>
      <w:r w:rsidRPr="00410A9D">
        <w:rPr>
          <w:rFonts w:ascii="Verdana" w:hAnsi="Verdana" w:cs="Times New Roman"/>
          <w:sz w:val="16"/>
          <w:szCs w:val="16"/>
        </w:rPr>
        <w:t>Incluir alternativa dependiendo dónde se encuentren custodiados los bonos.</w:t>
      </w:r>
    </w:p>
  </w:footnote>
  <w:footnote w:id="4">
    <w:p w14:paraId="47060A7C" w14:textId="18D85D11" w:rsidR="00BE34E8" w:rsidRPr="00F71E8F" w:rsidRDefault="00BE34E8" w:rsidP="00BE34E8">
      <w:pPr>
        <w:pStyle w:val="Textonotapie"/>
        <w:jc w:val="both"/>
        <w:rPr>
          <w:rFonts w:ascii="Verdana" w:hAnsi="Verdana"/>
          <w:sz w:val="16"/>
          <w:szCs w:val="16"/>
          <w:lang w:val="es-MX"/>
        </w:rPr>
      </w:pPr>
      <w:r w:rsidRPr="00F71E8F">
        <w:rPr>
          <w:rStyle w:val="Refdenotaalpie"/>
          <w:rFonts w:ascii="Verdana" w:hAnsi="Verdana"/>
          <w:sz w:val="16"/>
          <w:szCs w:val="16"/>
        </w:rPr>
        <w:footnoteRef/>
      </w:r>
      <w:r w:rsidRPr="00F71E8F">
        <w:rPr>
          <w:rFonts w:ascii="Verdana" w:hAnsi="Verdana"/>
          <w:sz w:val="16"/>
          <w:szCs w:val="16"/>
        </w:rPr>
        <w:t xml:space="preserve"> </w:t>
      </w:r>
      <w:r w:rsidRPr="00F71E8F">
        <w:rPr>
          <w:rFonts w:ascii="Verdana" w:hAnsi="Verdana"/>
          <w:sz w:val="16"/>
          <w:szCs w:val="16"/>
          <w:lang w:val="es-MX"/>
        </w:rPr>
        <w:t xml:space="preserve">Incluir la posición de Bonos Serie </w:t>
      </w:r>
      <w:r w:rsidR="0081623E">
        <w:rPr>
          <w:rFonts w:ascii="Verdana" w:hAnsi="Verdana"/>
          <w:sz w:val="16"/>
          <w:szCs w:val="16"/>
          <w:lang w:val="es-MX"/>
        </w:rPr>
        <w:t>H</w:t>
      </w:r>
      <w:r w:rsidRPr="00F71E8F">
        <w:rPr>
          <w:rFonts w:ascii="Verdana" w:hAnsi="Verdana"/>
          <w:sz w:val="16"/>
          <w:szCs w:val="16"/>
          <w:lang w:val="es-MX"/>
        </w:rPr>
        <w:t xml:space="preserve"> a ser canjeada por Bonos </w:t>
      </w:r>
      <w:r>
        <w:rPr>
          <w:rFonts w:ascii="Verdana" w:hAnsi="Verdana"/>
          <w:sz w:val="16"/>
          <w:szCs w:val="16"/>
          <w:lang w:val="es-MX"/>
        </w:rPr>
        <w:t>Corporativos</w:t>
      </w:r>
      <w:r w:rsidRPr="00F71E8F">
        <w:rPr>
          <w:rFonts w:ascii="Verdana" w:hAnsi="Verdana"/>
          <w:sz w:val="16"/>
          <w:szCs w:val="16"/>
          <w:lang w:val="es-MX"/>
        </w:rPr>
        <w:t xml:space="preserve"> Serie </w:t>
      </w:r>
      <w:r w:rsidR="0081623E">
        <w:rPr>
          <w:rFonts w:ascii="Verdana" w:hAnsi="Verdana"/>
          <w:sz w:val="16"/>
          <w:szCs w:val="16"/>
          <w:lang w:val="es-MX"/>
        </w:rPr>
        <w:t>J</w:t>
      </w:r>
      <w:r w:rsidRPr="00F71E8F">
        <w:rPr>
          <w:rFonts w:ascii="Verdana" w:hAnsi="Verdana"/>
          <w:sz w:val="16"/>
          <w:szCs w:val="16"/>
          <w:lang w:val="es-MX"/>
        </w:rPr>
        <w:t>.</w:t>
      </w:r>
    </w:p>
  </w:footnote>
  <w:footnote w:id="5">
    <w:p w14:paraId="4DCD1EF9" w14:textId="56B8C7A3" w:rsidR="00BE34E8" w:rsidRPr="00F71E8F" w:rsidRDefault="00BE34E8" w:rsidP="00BE34E8">
      <w:pPr>
        <w:pStyle w:val="Textonotapie"/>
        <w:jc w:val="both"/>
        <w:rPr>
          <w:rFonts w:ascii="Verdana" w:hAnsi="Verdana"/>
          <w:sz w:val="16"/>
          <w:szCs w:val="16"/>
          <w:lang w:val="es-MX"/>
        </w:rPr>
      </w:pPr>
      <w:r w:rsidRPr="00F71E8F">
        <w:rPr>
          <w:rStyle w:val="Refdenotaalpie"/>
          <w:rFonts w:ascii="Verdana" w:hAnsi="Verdana"/>
          <w:sz w:val="16"/>
          <w:szCs w:val="16"/>
        </w:rPr>
        <w:footnoteRef/>
      </w:r>
      <w:r w:rsidRPr="00F71E8F">
        <w:rPr>
          <w:rFonts w:ascii="Verdana" w:hAnsi="Verdana"/>
          <w:sz w:val="16"/>
          <w:szCs w:val="16"/>
        </w:rPr>
        <w:t xml:space="preserve"> Incluir </w:t>
      </w:r>
      <w:r w:rsidRPr="00F71E8F">
        <w:rPr>
          <w:rFonts w:ascii="Verdana" w:hAnsi="Verdana"/>
          <w:sz w:val="16"/>
          <w:szCs w:val="16"/>
          <w:lang w:val="es-MX"/>
        </w:rPr>
        <w:t xml:space="preserve">el capital nominal de los Bonos Serie </w:t>
      </w:r>
      <w:r w:rsidR="0081623E">
        <w:rPr>
          <w:rFonts w:ascii="Verdana" w:hAnsi="Verdana"/>
          <w:sz w:val="16"/>
          <w:szCs w:val="16"/>
          <w:lang w:val="es-MX"/>
        </w:rPr>
        <w:t>H</w:t>
      </w:r>
      <w:r w:rsidRPr="00F71E8F">
        <w:rPr>
          <w:rFonts w:ascii="Verdana" w:hAnsi="Verdana"/>
          <w:sz w:val="16"/>
          <w:szCs w:val="16"/>
          <w:lang w:val="es-MX"/>
        </w:rPr>
        <w:t xml:space="preserve"> a ser canjeados</w:t>
      </w:r>
      <w:r>
        <w:rPr>
          <w:rFonts w:ascii="Verdana" w:hAnsi="Verdana"/>
          <w:sz w:val="16"/>
          <w:szCs w:val="16"/>
          <w:lang w:val="es-MX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982F0" w14:textId="77777777" w:rsidR="00B74D98" w:rsidRDefault="00B74D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7885" w14:textId="77777777" w:rsidR="00B74D98" w:rsidRDefault="00B74D9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C6F9" w14:textId="77777777" w:rsidR="00B74D98" w:rsidRDefault="00B74D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B18A8"/>
    <w:multiLevelType w:val="hybridMultilevel"/>
    <w:tmpl w:val="EA4E3B20"/>
    <w:lvl w:ilvl="0" w:tplc="768C65F6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438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06"/>
    <w:rsid w:val="00001C9F"/>
    <w:rsid w:val="00011A74"/>
    <w:rsid w:val="00013234"/>
    <w:rsid w:val="00016000"/>
    <w:rsid w:val="000171AE"/>
    <w:rsid w:val="00032D5C"/>
    <w:rsid w:val="00045373"/>
    <w:rsid w:val="00061D27"/>
    <w:rsid w:val="000727D6"/>
    <w:rsid w:val="00083780"/>
    <w:rsid w:val="00094ADE"/>
    <w:rsid w:val="00096259"/>
    <w:rsid w:val="000A4943"/>
    <w:rsid w:val="000A6521"/>
    <w:rsid w:val="000B520C"/>
    <w:rsid w:val="000D5714"/>
    <w:rsid w:val="000E5EE2"/>
    <w:rsid w:val="000F57B3"/>
    <w:rsid w:val="001016F4"/>
    <w:rsid w:val="001075C4"/>
    <w:rsid w:val="001105F3"/>
    <w:rsid w:val="001451B8"/>
    <w:rsid w:val="00170791"/>
    <w:rsid w:val="0017596F"/>
    <w:rsid w:val="00183B71"/>
    <w:rsid w:val="001A4E08"/>
    <w:rsid w:val="001B00CC"/>
    <w:rsid w:val="001D536F"/>
    <w:rsid w:val="001D618A"/>
    <w:rsid w:val="001E460F"/>
    <w:rsid w:val="00206609"/>
    <w:rsid w:val="00211BFD"/>
    <w:rsid w:val="0021430A"/>
    <w:rsid w:val="002213A1"/>
    <w:rsid w:val="002238C6"/>
    <w:rsid w:val="00231451"/>
    <w:rsid w:val="002331C6"/>
    <w:rsid w:val="00251408"/>
    <w:rsid w:val="002523AF"/>
    <w:rsid w:val="002565BF"/>
    <w:rsid w:val="002804FC"/>
    <w:rsid w:val="0028608F"/>
    <w:rsid w:val="002C4A29"/>
    <w:rsid w:val="002D4C2F"/>
    <w:rsid w:val="002F017C"/>
    <w:rsid w:val="00300A53"/>
    <w:rsid w:val="00315A6F"/>
    <w:rsid w:val="003162BB"/>
    <w:rsid w:val="003249FE"/>
    <w:rsid w:val="0032567F"/>
    <w:rsid w:val="00336E28"/>
    <w:rsid w:val="0034745E"/>
    <w:rsid w:val="00363AFF"/>
    <w:rsid w:val="00371AD3"/>
    <w:rsid w:val="003728B6"/>
    <w:rsid w:val="003909D6"/>
    <w:rsid w:val="00393F6A"/>
    <w:rsid w:val="00397AE5"/>
    <w:rsid w:val="003A3F68"/>
    <w:rsid w:val="003B5DA5"/>
    <w:rsid w:val="003B6D4A"/>
    <w:rsid w:val="003C1880"/>
    <w:rsid w:val="003C5510"/>
    <w:rsid w:val="003E4823"/>
    <w:rsid w:val="003F556B"/>
    <w:rsid w:val="00410A9D"/>
    <w:rsid w:val="00417D89"/>
    <w:rsid w:val="004309C9"/>
    <w:rsid w:val="00431CE6"/>
    <w:rsid w:val="004342BF"/>
    <w:rsid w:val="00470B30"/>
    <w:rsid w:val="0047277F"/>
    <w:rsid w:val="004878C6"/>
    <w:rsid w:val="004A191A"/>
    <w:rsid w:val="004A3DE6"/>
    <w:rsid w:val="004B4C27"/>
    <w:rsid w:val="004D3BB7"/>
    <w:rsid w:val="004E0101"/>
    <w:rsid w:val="004E07D6"/>
    <w:rsid w:val="004E104F"/>
    <w:rsid w:val="004E29DC"/>
    <w:rsid w:val="004E4667"/>
    <w:rsid w:val="00516714"/>
    <w:rsid w:val="00522663"/>
    <w:rsid w:val="00537C5A"/>
    <w:rsid w:val="005411B4"/>
    <w:rsid w:val="0054400E"/>
    <w:rsid w:val="005552D1"/>
    <w:rsid w:val="0056267D"/>
    <w:rsid w:val="00571485"/>
    <w:rsid w:val="005806FC"/>
    <w:rsid w:val="00594F9B"/>
    <w:rsid w:val="00595669"/>
    <w:rsid w:val="005C4127"/>
    <w:rsid w:val="005E312D"/>
    <w:rsid w:val="005E54FF"/>
    <w:rsid w:val="005F7B23"/>
    <w:rsid w:val="0060367B"/>
    <w:rsid w:val="006121D7"/>
    <w:rsid w:val="00635DBF"/>
    <w:rsid w:val="00641931"/>
    <w:rsid w:val="00642FC3"/>
    <w:rsid w:val="00645B74"/>
    <w:rsid w:val="00647021"/>
    <w:rsid w:val="0066078C"/>
    <w:rsid w:val="006714F8"/>
    <w:rsid w:val="006717E6"/>
    <w:rsid w:val="0068366A"/>
    <w:rsid w:val="006905F4"/>
    <w:rsid w:val="006A3CDF"/>
    <w:rsid w:val="006B5E3A"/>
    <w:rsid w:val="006E4ACC"/>
    <w:rsid w:val="00701373"/>
    <w:rsid w:val="0070787E"/>
    <w:rsid w:val="00727492"/>
    <w:rsid w:val="00735C95"/>
    <w:rsid w:val="0075458D"/>
    <w:rsid w:val="007574C8"/>
    <w:rsid w:val="00765427"/>
    <w:rsid w:val="00780016"/>
    <w:rsid w:val="00781BC4"/>
    <w:rsid w:val="0078317C"/>
    <w:rsid w:val="007A1306"/>
    <w:rsid w:val="007A51DA"/>
    <w:rsid w:val="007B2657"/>
    <w:rsid w:val="007B4D92"/>
    <w:rsid w:val="007C3ED2"/>
    <w:rsid w:val="007D5583"/>
    <w:rsid w:val="007F0E8B"/>
    <w:rsid w:val="0081501D"/>
    <w:rsid w:val="0081623E"/>
    <w:rsid w:val="00831EFD"/>
    <w:rsid w:val="00846E70"/>
    <w:rsid w:val="00847B06"/>
    <w:rsid w:val="00850BE7"/>
    <w:rsid w:val="00886DA3"/>
    <w:rsid w:val="0089167D"/>
    <w:rsid w:val="00891A91"/>
    <w:rsid w:val="008946CC"/>
    <w:rsid w:val="008B5CB9"/>
    <w:rsid w:val="008B6D70"/>
    <w:rsid w:val="008D340F"/>
    <w:rsid w:val="008E3FC1"/>
    <w:rsid w:val="008F04D0"/>
    <w:rsid w:val="0093523A"/>
    <w:rsid w:val="0095574F"/>
    <w:rsid w:val="00963D40"/>
    <w:rsid w:val="00966F61"/>
    <w:rsid w:val="00991ABA"/>
    <w:rsid w:val="00996786"/>
    <w:rsid w:val="009A7235"/>
    <w:rsid w:val="009B5EC9"/>
    <w:rsid w:val="009B7D22"/>
    <w:rsid w:val="009C03E4"/>
    <w:rsid w:val="009C0640"/>
    <w:rsid w:val="00A205F4"/>
    <w:rsid w:val="00A26EB4"/>
    <w:rsid w:val="00A30A61"/>
    <w:rsid w:val="00A35FDA"/>
    <w:rsid w:val="00A61DB1"/>
    <w:rsid w:val="00A620CA"/>
    <w:rsid w:val="00A6466F"/>
    <w:rsid w:val="00A70CFE"/>
    <w:rsid w:val="00AB3F39"/>
    <w:rsid w:val="00AB3FD7"/>
    <w:rsid w:val="00AC7EE9"/>
    <w:rsid w:val="00AC7FD7"/>
    <w:rsid w:val="00AD6F93"/>
    <w:rsid w:val="00AF613D"/>
    <w:rsid w:val="00AF63DD"/>
    <w:rsid w:val="00B12C86"/>
    <w:rsid w:val="00B1656D"/>
    <w:rsid w:val="00B3519D"/>
    <w:rsid w:val="00B411F4"/>
    <w:rsid w:val="00B55861"/>
    <w:rsid w:val="00B64150"/>
    <w:rsid w:val="00B74D98"/>
    <w:rsid w:val="00B8204E"/>
    <w:rsid w:val="00B8221A"/>
    <w:rsid w:val="00B87119"/>
    <w:rsid w:val="00B93E8A"/>
    <w:rsid w:val="00BA74DB"/>
    <w:rsid w:val="00BB2472"/>
    <w:rsid w:val="00BB4788"/>
    <w:rsid w:val="00BC7E6F"/>
    <w:rsid w:val="00BD679B"/>
    <w:rsid w:val="00BE34E8"/>
    <w:rsid w:val="00BF6236"/>
    <w:rsid w:val="00C23DA4"/>
    <w:rsid w:val="00C31253"/>
    <w:rsid w:val="00C33587"/>
    <w:rsid w:val="00C35167"/>
    <w:rsid w:val="00C35792"/>
    <w:rsid w:val="00C54C26"/>
    <w:rsid w:val="00C71F2F"/>
    <w:rsid w:val="00C76A51"/>
    <w:rsid w:val="00C827B1"/>
    <w:rsid w:val="00C82A72"/>
    <w:rsid w:val="00CA0891"/>
    <w:rsid w:val="00CB543C"/>
    <w:rsid w:val="00CE343B"/>
    <w:rsid w:val="00CF7511"/>
    <w:rsid w:val="00D05600"/>
    <w:rsid w:val="00D13FC9"/>
    <w:rsid w:val="00D1650D"/>
    <w:rsid w:val="00D228DD"/>
    <w:rsid w:val="00D23334"/>
    <w:rsid w:val="00D545D8"/>
    <w:rsid w:val="00D67E97"/>
    <w:rsid w:val="00D91ABD"/>
    <w:rsid w:val="00DC16D6"/>
    <w:rsid w:val="00DE0CE3"/>
    <w:rsid w:val="00DE6857"/>
    <w:rsid w:val="00DF1599"/>
    <w:rsid w:val="00DF4BCD"/>
    <w:rsid w:val="00E02D40"/>
    <w:rsid w:val="00E031E8"/>
    <w:rsid w:val="00E1775D"/>
    <w:rsid w:val="00E203A6"/>
    <w:rsid w:val="00E253AE"/>
    <w:rsid w:val="00E365C6"/>
    <w:rsid w:val="00E41A3A"/>
    <w:rsid w:val="00E5769F"/>
    <w:rsid w:val="00E63AD7"/>
    <w:rsid w:val="00E63B9A"/>
    <w:rsid w:val="00E640C4"/>
    <w:rsid w:val="00E71850"/>
    <w:rsid w:val="00E72E3D"/>
    <w:rsid w:val="00E736C3"/>
    <w:rsid w:val="00E73BC3"/>
    <w:rsid w:val="00E9086B"/>
    <w:rsid w:val="00EA1EEF"/>
    <w:rsid w:val="00EB279A"/>
    <w:rsid w:val="00EB5ED8"/>
    <w:rsid w:val="00EC711F"/>
    <w:rsid w:val="00ED0B7A"/>
    <w:rsid w:val="00F058E6"/>
    <w:rsid w:val="00F530E1"/>
    <w:rsid w:val="00F54694"/>
    <w:rsid w:val="00F71E8F"/>
    <w:rsid w:val="00F773B2"/>
    <w:rsid w:val="00F87DE6"/>
    <w:rsid w:val="00F97623"/>
    <w:rsid w:val="00FA4E33"/>
    <w:rsid w:val="00FB3AC6"/>
    <w:rsid w:val="00FC33FD"/>
    <w:rsid w:val="00FC6475"/>
    <w:rsid w:val="00F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EF8F7"/>
  <w15:docId w15:val="{3DEA13FA-3A09-484A-BEB7-87337423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1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3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3BB7"/>
  </w:style>
  <w:style w:type="paragraph" w:styleId="Piedepgina">
    <w:name w:val="footer"/>
    <w:basedOn w:val="Normal"/>
    <w:link w:val="PiedepginaCar"/>
    <w:uiPriority w:val="99"/>
    <w:unhideWhenUsed/>
    <w:rsid w:val="004D3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BB7"/>
  </w:style>
  <w:style w:type="paragraph" w:styleId="Textonotapie">
    <w:name w:val="footnote text"/>
    <w:basedOn w:val="Normal"/>
    <w:link w:val="TextonotapieCar"/>
    <w:uiPriority w:val="99"/>
    <w:semiHidden/>
    <w:unhideWhenUsed/>
    <w:rsid w:val="00F530E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30E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30E1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2D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C33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C33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C33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33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33F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C33F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F7B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D6F9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6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7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="http://www.imanage.com/work/xmlschema">
  <documentid>ACTIVE!1019969.6</documentid>
  <senderid>MFALCONE</senderid>
  <senderemail>MFALCONE@LARRAIN.CL</senderemail>
  <lastmodified>2025-05-26T16:51:00.0000000-04:00</lastmodified>
  <database>ACTIVE</database>
</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D1F4C2B93C2E45AE7FB9E957403C14" ma:contentTypeVersion="20" ma:contentTypeDescription="Crear nuevo documento." ma:contentTypeScope="" ma:versionID="6a688b0cd41e670eabab5912e5f95f4d">
  <xsd:schema xmlns:xsd="http://www.w3.org/2001/XMLSchema" xmlns:xs="http://www.w3.org/2001/XMLSchema" xmlns:p="http://schemas.microsoft.com/office/2006/metadata/properties" xmlns:ns2="1aa6d04a-2516-4795-9fce-29b2009854f6" xmlns:ns3="2d81ca9c-ac6c-46d9-b618-56e518b3f716" targetNamespace="http://schemas.microsoft.com/office/2006/metadata/properties" ma:root="true" ma:fieldsID="f11c63dbe26b59dcc382163148b210af" ns2:_="" ns3:_="">
    <xsd:import namespace="1aa6d04a-2516-4795-9fce-29b2009854f6"/>
    <xsd:import namespace="2d81ca9c-ac6c-46d9-b618-56e518b3f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6d04a-2516-4795-9fce-29b2009854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2506f7aa-9618-42d8-bf85-6cbdee9f4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1ca9c-ac6c-46d9-b618-56e518b3f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a4a6644-83be-4d36-820f-bfb9cc6fd0d3}" ma:internalName="TaxCatchAll" ma:showField="CatchAllData" ma:web="2d81ca9c-ac6c-46d9-b618-56e518b3f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roperties xmlns="http://www.imanage.com/work/xmlschema">
  <documentid>CAREY!43140857.2</documentid>
  <senderid>ADELACARRERA</senderid>
  <senderemail>ADELACARRERA@CAREY.CL</senderemail>
  <lastmodified>2024-06-13T13:25:00.0000000-04:00</lastmodified>
  <database>CAREY</database>
</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81ca9c-ac6c-46d9-b618-56e518b3f716" xsi:nil="true"/>
    <lcf76f155ced4ddcb4097134ff3c332f xmlns="1aa6d04a-2516-4795-9fce-29b2009854f6">
      <Terms xmlns="http://schemas.microsoft.com/office/infopath/2007/PartnerControls"/>
    </lcf76f155ced4ddcb4097134ff3c332f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02ED3A-9423-456C-85DC-C2B3CA11A0A8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8C5CABC-3BA8-477D-86E5-2E71C98AD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6d04a-2516-4795-9fce-29b2009854f6"/>
    <ds:schemaRef ds:uri="2d81ca9c-ac6c-46d9-b618-56e518b3f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E37B3C-F4D4-4259-BEB1-5B0208CE81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E9541C-F479-4A0D-983D-DFBA58E338A1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F69DD046-C93A-462B-87B1-50CAF780872B}">
  <ds:schemaRefs>
    <ds:schemaRef ds:uri="http://schemas.microsoft.com/office/2006/metadata/properties"/>
    <ds:schemaRef ds:uri="http://schemas.microsoft.com/office/infopath/2007/PartnerControls"/>
    <ds:schemaRef ds:uri="2d81ca9c-ac6c-46d9-b618-56e518b3f716"/>
    <ds:schemaRef ds:uri="1aa6d04a-2516-4795-9fce-29b2009854f6"/>
  </ds:schemaRefs>
</ds:datastoreItem>
</file>

<file path=customXml/itemProps6.xml><?xml version="1.0" encoding="utf-8"?>
<ds:datastoreItem xmlns:ds="http://schemas.openxmlformats.org/officeDocument/2006/customXml" ds:itemID="{99569746-26DE-4182-BB47-AF1400FE33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828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PPU</dc:creator>
  <cp:keywords/>
  <dc:description/>
  <cp:lastModifiedBy>Josefina Maldonado Parra</cp:lastModifiedBy>
  <cp:revision>9</cp:revision>
  <dcterms:created xsi:type="dcterms:W3CDTF">2025-05-26T20:13:00Z</dcterms:created>
  <dcterms:modified xsi:type="dcterms:W3CDTF">2025-05-27T20:11:00Z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0x01010072D1F4C2B93C2E45AE7FB9E957403C14</vt:lpwstr>
  </property>
</Properties>
</file>